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BC2" w:rsidRDefault="00F60BC2" w:rsidP="006A3B18">
      <w:pPr>
        <w:ind w:firstLine="720"/>
        <w:jc w:val="both"/>
        <w:rPr>
          <w:lang w:val="sr-Cyrl-CS"/>
        </w:rPr>
      </w:pPr>
    </w:p>
    <w:p w:rsidR="00F60BC2" w:rsidRDefault="00F60BC2" w:rsidP="006A3B18">
      <w:pPr>
        <w:ind w:firstLine="720"/>
        <w:jc w:val="both"/>
        <w:rPr>
          <w:lang w:val="sr-Cyrl-CS"/>
        </w:rPr>
      </w:pPr>
    </w:p>
    <w:p w:rsidR="00F60BC2" w:rsidRDefault="006A3B18" w:rsidP="00681635">
      <w:pPr>
        <w:ind w:firstLine="720"/>
        <w:jc w:val="both"/>
        <w:rPr>
          <w:lang w:val="sr-Cyrl-CS"/>
        </w:rPr>
      </w:pPr>
      <w:r w:rsidRPr="002316EF">
        <w:rPr>
          <w:lang w:val="sr-Cyrl-CS"/>
        </w:rPr>
        <w:t>На основу члана 119. став 1. тачка 1</w:t>
      </w:r>
      <w:r w:rsidRPr="002316EF">
        <w:t>)</w:t>
      </w:r>
      <w:r w:rsidRPr="002316EF">
        <w:rPr>
          <w:lang w:val="sr-Cyrl-CS"/>
        </w:rPr>
        <w:t xml:space="preserve"> Закона о основама система образовања и васпитања („Службени гласник РС“ бр. 88/2017</w:t>
      </w:r>
      <w:r w:rsidRPr="002316EF">
        <w:t>, 27/2018-др.закон</w:t>
      </w:r>
      <w:r w:rsidR="002316EF" w:rsidRPr="002316EF">
        <w:t>,</w:t>
      </w:r>
      <w:r w:rsidRPr="002316EF">
        <w:t xml:space="preserve"> 10/2019</w:t>
      </w:r>
      <w:r w:rsidR="008059B4">
        <w:t>, 6/2020,</w:t>
      </w:r>
      <w:r w:rsidR="002316EF" w:rsidRPr="002316EF">
        <w:t xml:space="preserve"> 129/2021</w:t>
      </w:r>
      <w:r w:rsidR="008059B4">
        <w:t>, 92/2023 и 19/2025</w:t>
      </w:r>
      <w:r w:rsidRPr="002316EF">
        <w:rPr>
          <w:lang w:val="sr-Cyrl-CS"/>
        </w:rPr>
        <w:t>)</w:t>
      </w:r>
      <w:r w:rsidRPr="00880197">
        <w:rPr>
          <w:color w:val="FF0000"/>
          <w:lang w:val="sr-Cyrl-CS"/>
        </w:rPr>
        <w:t xml:space="preserve"> </w:t>
      </w:r>
      <w:r w:rsidR="00D176E1">
        <w:rPr>
          <w:lang w:val="sr-Cyrl-CS"/>
        </w:rPr>
        <w:t>и  члана 55</w:t>
      </w:r>
      <w:r w:rsidRPr="002316EF">
        <w:rPr>
          <w:lang w:val="sr-Latn-CS"/>
        </w:rPr>
        <w:t>.</w:t>
      </w:r>
      <w:r w:rsidRPr="002316EF">
        <w:rPr>
          <w:lang w:val="sr-Cyrl-CS"/>
        </w:rPr>
        <w:t>став 1. тачка 1) Статута,</w:t>
      </w:r>
      <w:r>
        <w:rPr>
          <w:lang w:val="sr-Cyrl-CS"/>
        </w:rPr>
        <w:t xml:space="preserve"> Школски одбор Основне школе „</w:t>
      </w:r>
      <w:r w:rsidR="00F54C94">
        <w:rPr>
          <w:lang w:val="sr-Cyrl-RS"/>
        </w:rPr>
        <w:t>Димитрије Давидовић</w:t>
      </w:r>
      <w:r>
        <w:rPr>
          <w:lang w:val="sr-Cyrl-CS"/>
        </w:rPr>
        <w:t xml:space="preserve">“ у Смедереву, на седници одржаној дана </w:t>
      </w:r>
      <w:r w:rsidR="00D176E1">
        <w:t>15.09.</w:t>
      </w:r>
      <w:r w:rsidR="008059B4">
        <w:t>2025</w:t>
      </w:r>
      <w:r>
        <w:rPr>
          <w:lang w:val="sr-Cyrl-CS"/>
        </w:rPr>
        <w:t xml:space="preserve">.године, донео је </w:t>
      </w:r>
    </w:p>
    <w:p w:rsidR="00664EC9" w:rsidRDefault="00664EC9" w:rsidP="00681635">
      <w:pPr>
        <w:ind w:firstLine="720"/>
        <w:jc w:val="both"/>
        <w:rPr>
          <w:lang w:val="sr-Cyrl-CS"/>
        </w:rPr>
      </w:pPr>
    </w:p>
    <w:p w:rsidR="006A3B18" w:rsidRDefault="006A3B18" w:rsidP="006A3B18">
      <w:pPr>
        <w:ind w:firstLine="720"/>
        <w:jc w:val="both"/>
        <w:rPr>
          <w:lang w:val="sr-Cyrl-CS"/>
        </w:rPr>
      </w:pPr>
    </w:p>
    <w:p w:rsidR="006A3B18" w:rsidRPr="006A3B18" w:rsidRDefault="006A3B18" w:rsidP="006A3B18">
      <w:pPr>
        <w:jc w:val="center"/>
        <w:rPr>
          <w:b/>
          <w:sz w:val="28"/>
          <w:szCs w:val="28"/>
          <w:lang w:val="sr-Cyrl-CS"/>
        </w:rPr>
      </w:pPr>
      <w:r w:rsidRPr="006A3B18">
        <w:rPr>
          <w:b/>
          <w:sz w:val="28"/>
          <w:szCs w:val="28"/>
          <w:lang w:val="sr-Cyrl-CS"/>
        </w:rPr>
        <w:t>ПРАВИЛНИК</w:t>
      </w:r>
    </w:p>
    <w:p w:rsidR="006A3B18" w:rsidRDefault="006A3B18" w:rsidP="006A3B18">
      <w:pPr>
        <w:jc w:val="center"/>
        <w:rPr>
          <w:b/>
          <w:sz w:val="28"/>
          <w:szCs w:val="28"/>
          <w:lang w:val="sr-Cyrl-CS"/>
        </w:rPr>
      </w:pPr>
      <w:r w:rsidRPr="006A3B18">
        <w:rPr>
          <w:b/>
          <w:sz w:val="28"/>
          <w:szCs w:val="28"/>
          <w:lang w:val="sr-Cyrl-CS"/>
        </w:rPr>
        <w:t xml:space="preserve">О ИЗМЕНАМА И ДОПУНАМА ПРАВИЛНИКА О РАДУ  </w:t>
      </w:r>
    </w:p>
    <w:p w:rsidR="006A3B18" w:rsidRPr="006A3B18" w:rsidRDefault="006A3B18" w:rsidP="006A3B18">
      <w:pPr>
        <w:jc w:val="center"/>
        <w:rPr>
          <w:b/>
          <w:sz w:val="28"/>
          <w:szCs w:val="28"/>
          <w:lang w:val="sr-Cyrl-CS"/>
        </w:rPr>
      </w:pPr>
      <w:r w:rsidRPr="006A3B18">
        <w:rPr>
          <w:b/>
          <w:sz w:val="28"/>
          <w:szCs w:val="28"/>
          <w:lang w:val="sr-Cyrl-CS"/>
        </w:rPr>
        <w:t>ОСНОВНЕ ШКОЛЕ  „</w:t>
      </w:r>
      <w:r w:rsidR="00F54C94">
        <w:rPr>
          <w:b/>
          <w:sz w:val="28"/>
          <w:szCs w:val="28"/>
          <w:lang w:val="sr-Cyrl-CS"/>
        </w:rPr>
        <w:t>ДИМИТРИЈЕ ДАВИДОВИЋ</w:t>
      </w:r>
      <w:r w:rsidRPr="006A3B18">
        <w:rPr>
          <w:b/>
          <w:sz w:val="28"/>
          <w:szCs w:val="28"/>
          <w:lang w:val="sr-Cyrl-CS"/>
        </w:rPr>
        <w:t>“ У СМЕДЕРЕВУ</w:t>
      </w:r>
    </w:p>
    <w:p w:rsidR="008059B4" w:rsidRPr="006A3B18" w:rsidRDefault="00880197" w:rsidP="002C1389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БРОЈ</w:t>
      </w:r>
      <w:r w:rsidR="00D176E1">
        <w:rPr>
          <w:b/>
          <w:sz w:val="28"/>
          <w:szCs w:val="28"/>
          <w:lang w:val="sr-Cyrl-CS"/>
        </w:rPr>
        <w:t xml:space="preserve"> 1060/1 </w:t>
      </w:r>
      <w:r>
        <w:rPr>
          <w:b/>
          <w:sz w:val="28"/>
          <w:szCs w:val="28"/>
          <w:lang w:val="sr-Cyrl-CS"/>
        </w:rPr>
        <w:t xml:space="preserve">ОД </w:t>
      </w:r>
      <w:r>
        <w:rPr>
          <w:b/>
          <w:sz w:val="28"/>
          <w:szCs w:val="28"/>
        </w:rPr>
        <w:t>30</w:t>
      </w:r>
      <w:r>
        <w:rPr>
          <w:b/>
          <w:sz w:val="28"/>
          <w:szCs w:val="28"/>
          <w:lang w:val="sr-Cyrl-CS"/>
        </w:rPr>
        <w:t>.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  <w:lang w:val="sr-Cyrl-CS"/>
        </w:rPr>
        <w:t>.20</w:t>
      </w:r>
      <w:r w:rsidR="00F54C94">
        <w:rPr>
          <w:b/>
          <w:sz w:val="28"/>
          <w:szCs w:val="28"/>
        </w:rPr>
        <w:t>22</w:t>
      </w:r>
      <w:r w:rsidR="006A3B18" w:rsidRPr="006A3B18">
        <w:rPr>
          <w:b/>
          <w:sz w:val="28"/>
          <w:szCs w:val="28"/>
          <w:lang w:val="sr-Cyrl-CS"/>
        </w:rPr>
        <w:t>. ГОДИНЕ</w:t>
      </w:r>
      <w:r w:rsidR="008059B4">
        <w:rPr>
          <w:b/>
          <w:sz w:val="28"/>
          <w:szCs w:val="28"/>
          <w:lang w:val="sr-Cyrl-CS"/>
        </w:rPr>
        <w:t xml:space="preserve"> </w:t>
      </w:r>
    </w:p>
    <w:p w:rsidR="00F60BC2" w:rsidRDefault="008059B4" w:rsidP="00681635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</w:t>
      </w:r>
    </w:p>
    <w:p w:rsidR="00664EC9" w:rsidRDefault="00664EC9" w:rsidP="00681635">
      <w:pPr>
        <w:jc w:val="center"/>
        <w:rPr>
          <w:b/>
          <w:sz w:val="28"/>
          <w:szCs w:val="28"/>
          <w:lang w:val="sr-Cyrl-CS"/>
        </w:rPr>
      </w:pPr>
    </w:p>
    <w:p w:rsidR="006A3B18" w:rsidRPr="00F60BC2" w:rsidRDefault="006A3B18" w:rsidP="006A3B18">
      <w:pPr>
        <w:jc w:val="center"/>
        <w:rPr>
          <w:lang w:val="sr-Cyrl-CS"/>
        </w:rPr>
      </w:pPr>
      <w:r w:rsidRPr="00F60BC2">
        <w:rPr>
          <w:lang w:val="sr-Cyrl-CS"/>
        </w:rPr>
        <w:t>Члан 1.</w:t>
      </w:r>
    </w:p>
    <w:p w:rsidR="00701323" w:rsidRDefault="007970F9" w:rsidP="007A5987">
      <w:pPr>
        <w:ind w:firstLine="708"/>
        <w:jc w:val="both"/>
        <w:rPr>
          <w:lang w:val="sr-Cyrl-CS"/>
        </w:rPr>
      </w:pPr>
      <w:r w:rsidRPr="007970F9">
        <w:rPr>
          <w:lang w:val="sr-Cyrl-CS"/>
        </w:rPr>
        <w:t xml:space="preserve">У </w:t>
      </w:r>
      <w:r w:rsidR="008059B4" w:rsidRPr="007970F9">
        <w:rPr>
          <w:lang w:val="sr-Cyrl-CS"/>
        </w:rPr>
        <w:t>Правилику о раду Основне школе  „</w:t>
      </w:r>
      <w:r w:rsidR="00F54C94">
        <w:rPr>
          <w:lang w:val="sr-Cyrl-CS"/>
        </w:rPr>
        <w:t>Димитрије Давидовић</w:t>
      </w:r>
      <w:r w:rsidR="008059B4" w:rsidRPr="007970F9">
        <w:rPr>
          <w:lang w:val="sr-Cyrl-CS"/>
        </w:rPr>
        <w:t>“ у Смедереву</w:t>
      </w:r>
      <w:r>
        <w:rPr>
          <w:lang w:val="sr-Cyrl-CS"/>
        </w:rPr>
        <w:t xml:space="preserve"> </w:t>
      </w:r>
      <w:r w:rsidR="008059B4" w:rsidRPr="007970F9">
        <w:rPr>
          <w:lang w:val="sr-Cyrl-CS"/>
        </w:rPr>
        <w:t xml:space="preserve">број </w:t>
      </w:r>
      <w:r w:rsidR="00F54C94">
        <w:rPr>
          <w:lang w:val="sr-Cyrl-RS"/>
        </w:rPr>
        <w:t xml:space="preserve">1060/1 </w:t>
      </w:r>
      <w:r w:rsidR="008059B4" w:rsidRPr="007970F9">
        <w:rPr>
          <w:lang w:val="sr-Cyrl-CS"/>
        </w:rPr>
        <w:t xml:space="preserve">од </w:t>
      </w:r>
      <w:r w:rsidR="008059B4" w:rsidRPr="007970F9">
        <w:t>30</w:t>
      </w:r>
      <w:r w:rsidR="008059B4" w:rsidRPr="007970F9">
        <w:rPr>
          <w:lang w:val="sr-Cyrl-CS"/>
        </w:rPr>
        <w:t>.</w:t>
      </w:r>
      <w:r w:rsidR="008059B4" w:rsidRPr="007970F9">
        <w:t>6</w:t>
      </w:r>
      <w:r w:rsidR="008059B4" w:rsidRPr="007970F9">
        <w:rPr>
          <w:lang w:val="sr-Cyrl-CS"/>
        </w:rPr>
        <w:t>.20</w:t>
      </w:r>
      <w:r w:rsidR="00F54C94">
        <w:t>22</w:t>
      </w:r>
      <w:r w:rsidR="008059B4" w:rsidRPr="007970F9">
        <w:rPr>
          <w:lang w:val="sr-Cyrl-CS"/>
        </w:rPr>
        <w:t xml:space="preserve">. године </w:t>
      </w:r>
      <w:r w:rsidR="00F54C94" w:rsidRPr="00F54C94">
        <w:rPr>
          <w:b/>
          <w:lang w:val="sr-Cyrl-CS"/>
        </w:rPr>
        <w:t>члан 9</w:t>
      </w:r>
      <w:r w:rsidR="00701323" w:rsidRPr="00F54C94">
        <w:rPr>
          <w:b/>
          <w:lang w:val="sr-Cyrl-CS"/>
        </w:rPr>
        <w:t>. мења се и гласи</w:t>
      </w:r>
      <w:r w:rsidR="00701323">
        <w:rPr>
          <w:lang w:val="sr-Cyrl-CS"/>
        </w:rPr>
        <w:t>:</w:t>
      </w:r>
    </w:p>
    <w:p w:rsidR="007274CF" w:rsidRDefault="00701323" w:rsidP="00F54C94">
      <w:pPr>
        <w:ind w:firstLine="708"/>
        <w:jc w:val="both"/>
        <w:rPr>
          <w:lang w:val="sr-Cyrl-CS"/>
        </w:rPr>
      </w:pPr>
      <w:r w:rsidRPr="00F54C94">
        <w:rPr>
          <w:b/>
          <w:lang w:val="sr-Cyrl-CS"/>
        </w:rPr>
        <w:t>„Пријем у радни однос код Послодавца врши се првенствено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(у даљем тексту: преузимање са листе), као и на основу преузимања запосленог који није на листи.</w:t>
      </w:r>
      <w:r w:rsidR="007274CF">
        <w:rPr>
          <w:lang w:val="sr-Cyrl-CS"/>
        </w:rPr>
        <w:t xml:space="preserve"> </w:t>
      </w:r>
    </w:p>
    <w:p w:rsidR="00F54C94" w:rsidRPr="005C1691" w:rsidRDefault="00F54C94" w:rsidP="00F54C94">
      <w:pPr>
        <w:ind w:firstLine="708"/>
        <w:jc w:val="both"/>
        <w:rPr>
          <w:b/>
          <w:lang w:val="sr-Cyrl-CS"/>
        </w:rPr>
      </w:pPr>
      <w:r w:rsidRPr="005C1691">
        <w:rPr>
          <w:b/>
          <w:lang w:val="sr-Cyrl-CS"/>
        </w:rPr>
        <w:t xml:space="preserve">На основу </w:t>
      </w:r>
      <w:r w:rsidRPr="005C1691">
        <w:rPr>
          <w:b/>
          <w:noProof/>
          <w:spacing w:val="-6"/>
          <w:lang w:val="sr-Cyrl-CS"/>
        </w:rPr>
        <w:t>кон</w:t>
      </w:r>
      <w:r w:rsidRPr="005C1691">
        <w:rPr>
          <w:b/>
          <w:noProof/>
          <w:spacing w:val="-6"/>
          <w:lang w:val="sr-Cyrl-CS"/>
        </w:rPr>
        <w:softHyphen/>
        <w:t>кур</w:t>
      </w:r>
      <w:r w:rsidRPr="005C1691">
        <w:rPr>
          <w:b/>
          <w:noProof/>
          <w:spacing w:val="-6"/>
          <w:lang w:val="sr-Cyrl-CS"/>
        </w:rPr>
        <w:softHyphen/>
        <w:t>са ако се ни</w:t>
      </w:r>
      <w:r w:rsidRPr="005C1691">
        <w:rPr>
          <w:b/>
          <w:noProof/>
          <w:spacing w:val="-6"/>
          <w:lang w:val="sr-Cyrl-CS"/>
        </w:rPr>
        <w:softHyphen/>
        <w:t>је мо</w:t>
      </w:r>
      <w:r w:rsidRPr="005C1691">
        <w:rPr>
          <w:b/>
          <w:noProof/>
          <w:spacing w:val="-6"/>
          <w:lang w:val="sr-Cyrl-CS"/>
        </w:rPr>
        <w:softHyphen/>
        <w:t>гло из</w:t>
      </w:r>
      <w:r w:rsidRPr="005C1691">
        <w:rPr>
          <w:b/>
          <w:noProof/>
          <w:spacing w:val="-6"/>
          <w:lang w:val="sr-Cyrl-CS"/>
        </w:rPr>
        <w:softHyphen/>
        <w:t>вр</w:t>
      </w:r>
      <w:r w:rsidRPr="005C1691">
        <w:rPr>
          <w:b/>
          <w:noProof/>
          <w:spacing w:val="-6"/>
          <w:lang w:val="sr-Cyrl-CS"/>
        </w:rPr>
        <w:softHyphen/>
        <w:t>ши</w:t>
      </w:r>
      <w:r w:rsidRPr="005C1691">
        <w:rPr>
          <w:b/>
          <w:noProof/>
          <w:spacing w:val="-6"/>
          <w:lang w:val="sr-Cyrl-CS"/>
        </w:rPr>
        <w:softHyphen/>
        <w:t>ти пре</w:t>
      </w:r>
      <w:r w:rsidRPr="005C1691">
        <w:rPr>
          <w:b/>
          <w:noProof/>
          <w:spacing w:val="-6"/>
          <w:lang w:val="sr-Cyrl-CS"/>
        </w:rPr>
        <w:softHyphen/>
        <w:t>у</w:t>
      </w:r>
      <w:r w:rsidRPr="005C1691">
        <w:rPr>
          <w:b/>
          <w:noProof/>
          <w:spacing w:val="-6"/>
          <w:lang w:val="sr-Cyrl-CS"/>
        </w:rPr>
        <w:softHyphen/>
        <w:t>зи</w:t>
      </w:r>
      <w:r w:rsidRPr="005C1691">
        <w:rPr>
          <w:b/>
          <w:noProof/>
          <w:spacing w:val="-6"/>
          <w:lang w:val="sr-Cyrl-CS"/>
        </w:rPr>
        <w:softHyphen/>
        <w:t>ма</w:t>
      </w:r>
      <w:r w:rsidRPr="005C1691">
        <w:rPr>
          <w:b/>
          <w:noProof/>
          <w:spacing w:val="-6"/>
          <w:lang w:val="sr-Cyrl-CS"/>
        </w:rPr>
        <w:softHyphen/>
        <w:t>ње са ли</w:t>
      </w:r>
      <w:r w:rsidRPr="005C1691">
        <w:rPr>
          <w:b/>
          <w:noProof/>
          <w:spacing w:val="-6"/>
          <w:lang w:val="sr-Cyrl-CS"/>
        </w:rPr>
        <w:softHyphen/>
        <w:t>сте</w:t>
      </w:r>
    </w:p>
    <w:p w:rsidR="00F54C94" w:rsidRPr="005C1691" w:rsidRDefault="00F54C94" w:rsidP="00F54C94">
      <w:pPr>
        <w:jc w:val="both"/>
        <w:rPr>
          <w:b/>
          <w:lang w:val="sr-Cyrl-CS"/>
        </w:rPr>
      </w:pPr>
      <w:r w:rsidRPr="005C1691">
        <w:rPr>
          <w:b/>
          <w:lang w:val="sr-Cyrl-CS"/>
        </w:rPr>
        <w:t xml:space="preserve">Преузимање из става 1. </w:t>
      </w:r>
      <w:r w:rsidR="005C1691" w:rsidRPr="005C1691">
        <w:rPr>
          <w:b/>
          <w:noProof/>
          <w:lang w:val="sr-Cyrl-CS"/>
        </w:rPr>
        <w:t>овог чла</w:t>
      </w:r>
      <w:r w:rsidR="005C1691" w:rsidRPr="005C1691">
        <w:rPr>
          <w:b/>
          <w:noProof/>
          <w:lang w:val="sr-Cyrl-CS"/>
        </w:rPr>
        <w:softHyphen/>
        <w:t>на вр</w:t>
      </w:r>
      <w:r w:rsidR="005C1691" w:rsidRPr="005C1691">
        <w:rPr>
          <w:b/>
          <w:noProof/>
          <w:lang w:val="sr-Cyrl-CS"/>
        </w:rPr>
        <w:softHyphen/>
        <w:t>ши се сле</w:t>
      </w:r>
      <w:r w:rsidR="005C1691" w:rsidRPr="005C1691">
        <w:rPr>
          <w:b/>
          <w:noProof/>
          <w:lang w:val="sr-Cyrl-CS"/>
        </w:rPr>
        <w:softHyphen/>
        <w:t>де</w:t>
      </w:r>
      <w:r w:rsidR="005C1691" w:rsidRPr="005C1691">
        <w:rPr>
          <w:b/>
          <w:noProof/>
          <w:lang w:val="sr-Cyrl-CS"/>
        </w:rPr>
        <w:softHyphen/>
        <w:t>ћим ре</w:t>
      </w:r>
      <w:r w:rsidR="005C1691" w:rsidRPr="005C1691">
        <w:rPr>
          <w:b/>
          <w:noProof/>
          <w:lang w:val="sr-Cyrl-CS"/>
        </w:rPr>
        <w:softHyphen/>
        <w:t>до</w:t>
      </w:r>
      <w:r w:rsidR="005C1691" w:rsidRPr="005C1691">
        <w:rPr>
          <w:b/>
          <w:noProof/>
          <w:lang w:val="sr-Cyrl-CS"/>
        </w:rPr>
        <w:softHyphen/>
        <w:t>сле</w:t>
      </w:r>
      <w:r w:rsidR="005C1691" w:rsidRPr="005C1691">
        <w:rPr>
          <w:b/>
          <w:noProof/>
          <w:lang w:val="sr-Cyrl-CS"/>
        </w:rPr>
        <w:softHyphen/>
        <w:t>дом</w:t>
      </w:r>
      <w:r w:rsidRPr="005C1691">
        <w:rPr>
          <w:b/>
          <w:lang w:val="sr-Cyrl-CS"/>
        </w:rPr>
        <w:t>:</w:t>
      </w:r>
    </w:p>
    <w:p w:rsidR="00F54C94" w:rsidRPr="005C1691" w:rsidRDefault="00F54C94" w:rsidP="00F54C94">
      <w:pPr>
        <w:ind w:firstLine="708"/>
        <w:jc w:val="both"/>
        <w:rPr>
          <w:b/>
          <w:lang w:val="sr-Cyrl-CS"/>
        </w:rPr>
      </w:pPr>
      <w:r w:rsidRPr="005C1691">
        <w:rPr>
          <w:b/>
          <w:lang w:val="sr-Cyrl-CS"/>
        </w:rPr>
        <w:t>1) Преузимањем запослених са листе запослених за чијим радом је у потпуности или делимично престала потреба следећим редом: код Послодавца, општине, града, школске управе, суседних школских управа, осталих школских управа;</w:t>
      </w:r>
    </w:p>
    <w:p w:rsidR="00F54C94" w:rsidRPr="005C1691" w:rsidRDefault="00F54C94" w:rsidP="00F54C94">
      <w:pPr>
        <w:ind w:firstLine="708"/>
        <w:jc w:val="both"/>
        <w:rPr>
          <w:b/>
          <w:lang w:val="sr-Cyrl-CS"/>
        </w:rPr>
      </w:pPr>
      <w:r w:rsidRPr="005C1691">
        <w:rPr>
          <w:b/>
          <w:lang w:val="sr-Cyrl-CS"/>
        </w:rPr>
        <w:t>2) Допуном до пуног радног времена запосленима који су засновали радни однос са непуним радним временом код Послодавца;</w:t>
      </w:r>
    </w:p>
    <w:p w:rsidR="00F54C94" w:rsidRPr="005C1691" w:rsidRDefault="00F54C94" w:rsidP="00F54C94">
      <w:pPr>
        <w:ind w:firstLine="708"/>
        <w:jc w:val="both"/>
        <w:rPr>
          <w:b/>
          <w:lang w:val="sr-Cyrl-CS"/>
        </w:rPr>
      </w:pPr>
      <w:r w:rsidRPr="005C1691">
        <w:rPr>
          <w:b/>
          <w:lang w:val="sr-Cyrl-CS"/>
        </w:rPr>
        <w:t>3) Преузимањем запослених који су засновали радни однос са непуним радним временом у установама на територији надлежне школске управе ради допуне радног времена;</w:t>
      </w:r>
    </w:p>
    <w:p w:rsidR="00F54C94" w:rsidRPr="005C1691" w:rsidRDefault="00F54C94" w:rsidP="00F54C94">
      <w:pPr>
        <w:ind w:firstLine="708"/>
        <w:jc w:val="both"/>
        <w:rPr>
          <w:b/>
          <w:lang w:val="sr-Cyrl-CS"/>
        </w:rPr>
      </w:pPr>
      <w:r w:rsidRPr="005C1691">
        <w:rPr>
          <w:b/>
          <w:lang w:val="sr-Cyrl-CS"/>
        </w:rPr>
        <w:t>4) Преузимањем запослених који су засновали радни однос са непуним радним временом из других школских управа уз сагласност радних подгрупа при школским управама ради допуне радног времена;</w:t>
      </w:r>
    </w:p>
    <w:p w:rsidR="00F54C94" w:rsidRPr="005C1691" w:rsidRDefault="00F54C94" w:rsidP="00F54C94">
      <w:pPr>
        <w:ind w:firstLine="708"/>
        <w:jc w:val="both"/>
        <w:rPr>
          <w:b/>
          <w:lang w:val="sr-Cyrl-CS"/>
        </w:rPr>
      </w:pPr>
      <w:r w:rsidRPr="005C1691">
        <w:rPr>
          <w:b/>
          <w:lang w:val="sr-Cyrl-CS"/>
        </w:rPr>
        <w:t>5) Преузимањем запослених који су у радном односу на неодређено време, са пуним радним временом, иако се не налазе на листама запослених за чијим је радом у потпуности или делимично престала потреба и запослених који су засновали радни однос са непуним радним временом. Радне подгрупе, на захтев запосленог, а након или истовременог решавања статуса/ангажовања запослених за чијим је радом делимично или у потпуности престала потреба и запослених који су засновали радни однос са непуним временом, доносе одлуке да се изврши преузимање у смислу „укрупњавања норми“ и максималног ангажовања на једном радном месту у складу са важећим прописима, водећи рачуна о смањењу путних трошкова, специфичној породичној ситуацији и слично, уз обавезно образложење оправданости, следећим редоследом:</w:t>
      </w:r>
    </w:p>
    <w:p w:rsidR="00F54C94" w:rsidRPr="005C1691" w:rsidRDefault="00F54C94" w:rsidP="00F54C94">
      <w:pPr>
        <w:ind w:firstLine="708"/>
        <w:jc w:val="both"/>
        <w:rPr>
          <w:b/>
          <w:lang w:val="sr-Cyrl-CS"/>
        </w:rPr>
      </w:pPr>
      <w:r w:rsidRPr="005C1691">
        <w:rPr>
          <w:b/>
          <w:lang w:val="sr-Cyrl-CS"/>
        </w:rPr>
        <w:t>(1) Укрупњавање норме у установи у којој постоји упражњено радно место, а</w:t>
      </w:r>
    </w:p>
    <w:p w:rsidR="00F54C94" w:rsidRPr="005C1691" w:rsidRDefault="00F54C94" w:rsidP="00F54C94">
      <w:pPr>
        <w:ind w:firstLine="708"/>
        <w:jc w:val="both"/>
        <w:rPr>
          <w:b/>
          <w:lang w:val="sr-Cyrl-CS"/>
        </w:rPr>
      </w:pPr>
      <w:r w:rsidRPr="005C1691">
        <w:rPr>
          <w:b/>
          <w:lang w:val="sr-Cyrl-CS"/>
        </w:rPr>
        <w:t>запослени који ради у више школа је запослен и у истој;</w:t>
      </w:r>
    </w:p>
    <w:p w:rsidR="00F54C94" w:rsidRPr="005C1691" w:rsidRDefault="00F54C94" w:rsidP="00F54C94">
      <w:pPr>
        <w:ind w:firstLine="708"/>
        <w:jc w:val="both"/>
        <w:rPr>
          <w:b/>
          <w:lang w:val="sr-Cyrl-CS"/>
        </w:rPr>
      </w:pPr>
      <w:r w:rsidRPr="005C1691">
        <w:rPr>
          <w:b/>
          <w:lang w:val="sr-Cyrl-CS"/>
        </w:rPr>
        <w:lastRenderedPageBreak/>
        <w:t>(2) Када постоји сагласност запослених о узајамном преласку из једне у другу школу, на истим радним местима;</w:t>
      </w:r>
    </w:p>
    <w:p w:rsidR="00F54C94" w:rsidRPr="005C1691" w:rsidRDefault="00F54C94" w:rsidP="00F54C94">
      <w:pPr>
        <w:ind w:firstLine="708"/>
        <w:jc w:val="both"/>
        <w:rPr>
          <w:b/>
          <w:lang w:val="sr-Cyrl-CS"/>
        </w:rPr>
      </w:pPr>
      <w:r w:rsidRPr="005C1691">
        <w:rPr>
          <w:b/>
          <w:lang w:val="sr-Cyrl-CS"/>
        </w:rPr>
        <w:t>(3) Када се упразни радно место и запослени који ради у више школа поднесе захтев за укрупњавање норме у проценту у коме је засновао радни однос.</w:t>
      </w:r>
    </w:p>
    <w:p w:rsidR="00F54C94" w:rsidRPr="005C1691" w:rsidRDefault="00F54C94" w:rsidP="00F54C94">
      <w:pPr>
        <w:ind w:firstLine="708"/>
        <w:jc w:val="both"/>
        <w:rPr>
          <w:b/>
          <w:lang w:val="sr-Cyrl-CS"/>
        </w:rPr>
      </w:pPr>
      <w:r w:rsidRPr="005C1691">
        <w:rPr>
          <w:b/>
          <w:lang w:val="sr-Cyrl-CS"/>
        </w:rPr>
        <w:t>Послодавац је дужан да изврши преузимање запосленог на основу одлуке радне</w:t>
      </w:r>
    </w:p>
    <w:p w:rsidR="00F54C94" w:rsidRPr="005C1691" w:rsidRDefault="00F54C94" w:rsidP="00F54C94">
      <w:pPr>
        <w:jc w:val="both"/>
        <w:rPr>
          <w:b/>
          <w:lang w:val="sr-Cyrl-CS"/>
        </w:rPr>
      </w:pPr>
      <w:r w:rsidRPr="005C1691">
        <w:rPr>
          <w:b/>
          <w:lang w:val="sr-Cyrl-CS"/>
        </w:rPr>
        <w:t>подгрупе.</w:t>
      </w:r>
    </w:p>
    <w:p w:rsidR="00F54C94" w:rsidRPr="005C1691" w:rsidRDefault="00F54C94" w:rsidP="00F54C94">
      <w:pPr>
        <w:ind w:firstLine="708"/>
        <w:jc w:val="both"/>
        <w:rPr>
          <w:b/>
          <w:lang w:val="sr-Cyrl-CS"/>
        </w:rPr>
      </w:pPr>
      <w:r w:rsidRPr="005C1691">
        <w:rPr>
          <w:b/>
          <w:lang w:val="sr-Cyrl-CS"/>
        </w:rPr>
        <w:t>По извршеном преузимању Послодавац је дужан да радну подгрупу обавести у року од два дана.</w:t>
      </w:r>
    </w:p>
    <w:p w:rsidR="00F54C94" w:rsidRPr="005C1691" w:rsidRDefault="00F54C94" w:rsidP="00F54C94">
      <w:pPr>
        <w:ind w:firstLine="708"/>
        <w:jc w:val="both"/>
        <w:rPr>
          <w:b/>
          <w:lang w:val="sr-Cyrl-CS"/>
        </w:rPr>
      </w:pPr>
      <w:r w:rsidRPr="005C1691">
        <w:rPr>
          <w:b/>
          <w:lang w:val="sr-Cyrl-CS"/>
        </w:rPr>
        <w:t>У случају неизвршеног преузимања радна подгрупа обавештава инспекцију.</w:t>
      </w:r>
    </w:p>
    <w:p w:rsidR="00F54C94" w:rsidRPr="005C1691" w:rsidRDefault="00F54C94" w:rsidP="00F54C94">
      <w:pPr>
        <w:ind w:firstLine="708"/>
        <w:jc w:val="both"/>
        <w:rPr>
          <w:b/>
          <w:lang w:val="sr-Cyrl-CS"/>
        </w:rPr>
      </w:pPr>
      <w:r w:rsidRPr="005C1691">
        <w:rPr>
          <w:b/>
          <w:lang w:val="sr-Cyrl-CS"/>
        </w:rPr>
        <w:t>На одлуке радне подгрупе може се уложити приговор радној групи за праћење ангажовања запослених у установама образовања и васпитања у року од три дана од пријема одлуке. Рок за давање мишљења је 15 радних дана од пријема захтева.</w:t>
      </w:r>
    </w:p>
    <w:p w:rsidR="000B4C3E" w:rsidRPr="005C1691" w:rsidRDefault="007274CF" w:rsidP="005C1691">
      <w:pPr>
        <w:ind w:firstLine="708"/>
        <w:jc w:val="both"/>
        <w:rPr>
          <w:b/>
          <w:lang w:val="sr-Cyrl-CS"/>
        </w:rPr>
      </w:pPr>
      <w:r w:rsidRPr="005C1691">
        <w:rPr>
          <w:b/>
          <w:lang w:val="sr-Cyrl-CS"/>
        </w:rPr>
        <w:t>Одредбе овог члана примењују се на наставнике верске наставе уз сагласност надлежног органа традиционалне цркве или верске заједнице.“</w:t>
      </w:r>
    </w:p>
    <w:p w:rsidR="00710DB7" w:rsidRPr="00F60BC2" w:rsidRDefault="00710DB7" w:rsidP="00710DB7">
      <w:pPr>
        <w:jc w:val="both"/>
        <w:rPr>
          <w:lang w:val="sr-Cyrl-CS"/>
        </w:rPr>
      </w:pPr>
    </w:p>
    <w:p w:rsidR="00913875" w:rsidRDefault="007970F9" w:rsidP="00913875">
      <w:pPr>
        <w:jc w:val="center"/>
        <w:rPr>
          <w:lang w:val="sr-Cyrl-CS"/>
        </w:rPr>
      </w:pPr>
      <w:r>
        <w:rPr>
          <w:lang w:val="sr-Cyrl-CS"/>
        </w:rPr>
        <w:t xml:space="preserve"> </w:t>
      </w:r>
      <w:r w:rsidR="005C1691">
        <w:rPr>
          <w:lang w:val="sr-Cyrl-CS"/>
        </w:rPr>
        <w:t>Члан 2</w:t>
      </w:r>
      <w:r w:rsidR="00913875" w:rsidRPr="00F60BC2">
        <w:rPr>
          <w:lang w:val="sr-Cyrl-CS"/>
        </w:rPr>
        <w:t>.</w:t>
      </w:r>
    </w:p>
    <w:p w:rsidR="00913875" w:rsidRDefault="00913875" w:rsidP="00913875">
      <w:pPr>
        <w:ind w:firstLine="708"/>
        <w:jc w:val="both"/>
        <w:rPr>
          <w:lang w:val="sr-Cyrl-CS"/>
        </w:rPr>
      </w:pPr>
      <w:r>
        <w:rPr>
          <w:lang w:val="sr-Cyrl-CS"/>
        </w:rPr>
        <w:t>У</w:t>
      </w:r>
      <w:r w:rsidRPr="007970F9">
        <w:rPr>
          <w:lang w:val="sr-Cyrl-CS"/>
        </w:rPr>
        <w:t xml:space="preserve"> члану </w:t>
      </w:r>
      <w:r w:rsidR="005C1691">
        <w:t>12</w:t>
      </w:r>
      <w:r w:rsidRPr="007970F9">
        <w:rPr>
          <w:lang w:val="sr-Cyrl-CS"/>
        </w:rPr>
        <w:t>.</w:t>
      </w:r>
      <w:r w:rsidR="0008002B">
        <w:rPr>
          <w:lang w:val="sr-Cyrl-CS"/>
        </w:rPr>
        <w:t xml:space="preserve"> Правилника о раду </w:t>
      </w:r>
      <w:r w:rsidRPr="007970F9"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</w:t>
      </w:r>
      <w:r w:rsidR="005C1691">
        <w:t>3</w:t>
      </w:r>
      <w:r w:rsidRPr="007970F9">
        <w:t>.</w:t>
      </w:r>
      <w:r w:rsidR="005C1691">
        <w:rPr>
          <w:lang w:val="sr-Cyrl-CS"/>
        </w:rPr>
        <w:t xml:space="preserve"> додају се нови ставови 4. и 5</w:t>
      </w:r>
      <w:r>
        <w:rPr>
          <w:lang w:val="sr-Cyrl-CS"/>
        </w:rPr>
        <w:t>. који гласе</w:t>
      </w:r>
      <w:r w:rsidRPr="007970F9">
        <w:rPr>
          <w:lang w:val="sr-Cyrl-CS"/>
        </w:rPr>
        <w:t xml:space="preserve">: </w:t>
      </w:r>
    </w:p>
    <w:p w:rsidR="00913875" w:rsidRPr="005C1691" w:rsidRDefault="00913875" w:rsidP="00913875">
      <w:pPr>
        <w:ind w:firstLine="708"/>
        <w:jc w:val="both"/>
        <w:rPr>
          <w:b/>
          <w:lang w:val="sr-Cyrl-CS"/>
        </w:rPr>
      </w:pPr>
      <w:r w:rsidRPr="005C1691">
        <w:rPr>
          <w:b/>
          <w:lang w:val="sr-Cyrl-CS"/>
        </w:rPr>
        <w:t>„На конкурсу за пријем у радни однос на неодређено време за извођење верске наставе може да учествује лице које се налази на листи наставника верске наставе и које испуњава услове из члана 139. и члана 140. став 1. Закона.</w:t>
      </w:r>
    </w:p>
    <w:p w:rsidR="00701323" w:rsidRPr="0008002B" w:rsidRDefault="00913875" w:rsidP="0008002B">
      <w:pPr>
        <w:ind w:firstLine="708"/>
        <w:jc w:val="both"/>
        <w:rPr>
          <w:b/>
          <w:lang w:val="sr-Cyrl-CS"/>
        </w:rPr>
      </w:pPr>
      <w:r w:rsidRPr="005C1691">
        <w:rPr>
          <w:b/>
          <w:lang w:val="sr-Cyrl-CS"/>
        </w:rPr>
        <w:t>Листу наставника верске наставе, на предлог традиционалних цркава и верских</w:t>
      </w:r>
      <w:r w:rsidR="0008002B">
        <w:rPr>
          <w:b/>
          <w:lang w:val="sr-Cyrl-CS"/>
        </w:rPr>
        <w:t xml:space="preserve"> </w:t>
      </w:r>
      <w:r w:rsidRPr="005C1691">
        <w:rPr>
          <w:b/>
          <w:lang w:val="sr-Cyrl-CS"/>
        </w:rPr>
        <w:t xml:space="preserve">заједница, утврђује министар.“  </w:t>
      </w:r>
    </w:p>
    <w:p w:rsidR="00701323" w:rsidRDefault="00701323" w:rsidP="00701323">
      <w:pPr>
        <w:jc w:val="center"/>
        <w:rPr>
          <w:lang w:val="sr-Cyrl-CS"/>
        </w:rPr>
      </w:pPr>
    </w:p>
    <w:p w:rsidR="00701323" w:rsidRDefault="0008002B" w:rsidP="00701323">
      <w:pPr>
        <w:jc w:val="center"/>
        <w:rPr>
          <w:lang w:val="sr-Cyrl-CS"/>
        </w:rPr>
      </w:pPr>
      <w:r>
        <w:rPr>
          <w:lang w:val="sr-Cyrl-CS"/>
        </w:rPr>
        <w:t>Члан 3</w:t>
      </w:r>
      <w:r w:rsidR="00701323" w:rsidRPr="00F60BC2">
        <w:rPr>
          <w:lang w:val="sr-Cyrl-CS"/>
        </w:rPr>
        <w:t>.</w:t>
      </w:r>
    </w:p>
    <w:p w:rsidR="007970F9" w:rsidRDefault="00701323" w:rsidP="007A5987">
      <w:pPr>
        <w:ind w:firstLine="708"/>
        <w:jc w:val="both"/>
        <w:rPr>
          <w:lang w:val="sr-Cyrl-CS"/>
        </w:rPr>
      </w:pPr>
      <w:r>
        <w:rPr>
          <w:lang w:val="sr-Cyrl-CS"/>
        </w:rPr>
        <w:t>У</w:t>
      </w:r>
      <w:r w:rsidR="006A3B18" w:rsidRPr="007970F9">
        <w:rPr>
          <w:lang w:val="sr-Cyrl-CS"/>
        </w:rPr>
        <w:t xml:space="preserve"> ч</w:t>
      </w:r>
      <w:r w:rsidR="00F60BC2" w:rsidRPr="007970F9">
        <w:rPr>
          <w:lang w:val="sr-Cyrl-CS"/>
        </w:rPr>
        <w:t xml:space="preserve">лану </w:t>
      </w:r>
      <w:r w:rsidR="0008002B">
        <w:t>26</w:t>
      </w:r>
      <w:r w:rsidR="00F60BC2" w:rsidRPr="007970F9">
        <w:rPr>
          <w:lang w:val="sr-Cyrl-CS"/>
        </w:rPr>
        <w:t>.</w:t>
      </w:r>
      <w:r w:rsidR="00880197" w:rsidRPr="007970F9">
        <w:t xml:space="preserve"> </w:t>
      </w:r>
      <w:r w:rsidR="0008002B">
        <w:rPr>
          <w:lang w:val="sr-Cyrl-RS"/>
        </w:rPr>
        <w:t xml:space="preserve"> Правилника о раду </w:t>
      </w:r>
      <w:proofErr w:type="spellStart"/>
      <w:r w:rsidR="00AF4130">
        <w:t>мења</w:t>
      </w:r>
      <w:proofErr w:type="spellEnd"/>
      <w:r w:rsidR="00AF4130">
        <w:t xml:space="preserve"> </w:t>
      </w:r>
      <w:proofErr w:type="spellStart"/>
      <w:r w:rsidR="00AF4130">
        <w:t>се</w:t>
      </w:r>
      <w:proofErr w:type="spellEnd"/>
      <w:r w:rsidR="00AF4130">
        <w:t xml:space="preserve"> </w:t>
      </w:r>
      <w:proofErr w:type="spellStart"/>
      <w:r w:rsidR="00880197" w:rsidRPr="007970F9">
        <w:t>став</w:t>
      </w:r>
      <w:proofErr w:type="spellEnd"/>
      <w:r w:rsidR="00AF4130">
        <w:t xml:space="preserve"> 2</w:t>
      </w:r>
      <w:r w:rsidR="00880197" w:rsidRPr="007970F9">
        <w:t>.</w:t>
      </w:r>
      <w:r w:rsidR="00AF4130">
        <w:rPr>
          <w:lang w:val="sr-Cyrl-CS"/>
        </w:rPr>
        <w:t xml:space="preserve"> који</w:t>
      </w:r>
      <w:r w:rsidR="007970F9">
        <w:rPr>
          <w:lang w:val="sr-Cyrl-CS"/>
        </w:rPr>
        <w:t xml:space="preserve"> гласи</w:t>
      </w:r>
      <w:r w:rsidR="006A3B18" w:rsidRPr="007970F9">
        <w:rPr>
          <w:lang w:val="sr-Cyrl-CS"/>
        </w:rPr>
        <w:t>:</w:t>
      </w:r>
      <w:r w:rsidR="00880197" w:rsidRPr="007970F9">
        <w:rPr>
          <w:lang w:val="sr-Cyrl-CS"/>
        </w:rPr>
        <w:t xml:space="preserve"> </w:t>
      </w:r>
    </w:p>
    <w:p w:rsidR="006A3B18" w:rsidRDefault="006A3B18" w:rsidP="006357EC">
      <w:pPr>
        <w:ind w:firstLine="708"/>
        <w:jc w:val="both"/>
        <w:rPr>
          <w:b/>
          <w:lang w:val="sr-Cyrl-CS"/>
        </w:rPr>
      </w:pPr>
      <w:r w:rsidRPr="0008002B">
        <w:rPr>
          <w:b/>
          <w:lang w:val="sr-Cyrl-CS"/>
        </w:rPr>
        <w:t>„</w:t>
      </w:r>
      <w:r w:rsidR="006357EC" w:rsidRPr="0008002B">
        <w:rPr>
          <w:b/>
          <w:lang w:val="sr-Cyrl-CS"/>
        </w:rPr>
        <w:t>Пре закључивања уговора о раду, изабрани кадидат је дужан да достави</w:t>
      </w:r>
      <w:r w:rsidR="007970F9" w:rsidRPr="0008002B">
        <w:rPr>
          <w:b/>
          <w:lang w:val="sr-Cyrl-CS"/>
        </w:rPr>
        <w:t xml:space="preserve"> </w:t>
      </w:r>
      <w:r w:rsidR="006357EC" w:rsidRPr="0008002B">
        <w:rPr>
          <w:b/>
          <w:lang w:val="sr-Cyrl-CS"/>
        </w:rPr>
        <w:t xml:space="preserve">доказ о поседовању психичке, физичке и здравствене способости за рад са децом и ученицима, а за пријем на послове наставника верске наставе и </w:t>
      </w:r>
      <w:r w:rsidR="007970F9" w:rsidRPr="0008002B">
        <w:rPr>
          <w:b/>
          <w:lang w:val="sr-Cyrl-CS"/>
        </w:rPr>
        <w:t>сагласност надлежног органа традиционалне цркве или верске заједнице којој припада за извођење верске наставе у основн</w:t>
      </w:r>
      <w:r w:rsidR="006357EC" w:rsidRPr="0008002B">
        <w:rPr>
          <w:b/>
          <w:lang w:val="sr-Cyrl-CS"/>
        </w:rPr>
        <w:t>ој школи</w:t>
      </w:r>
      <w:r w:rsidR="00880197" w:rsidRPr="0008002B">
        <w:rPr>
          <w:b/>
          <w:lang w:val="sr-Cyrl-CS"/>
        </w:rPr>
        <w:t xml:space="preserve">“.  </w:t>
      </w:r>
    </w:p>
    <w:p w:rsidR="0008002B" w:rsidRPr="0008002B" w:rsidRDefault="0008002B" w:rsidP="006357EC">
      <w:pPr>
        <w:ind w:firstLine="708"/>
        <w:jc w:val="both"/>
        <w:rPr>
          <w:b/>
          <w:lang w:val="sr-Cyrl-CS"/>
        </w:rPr>
      </w:pPr>
    </w:p>
    <w:p w:rsidR="0017187D" w:rsidRPr="00F60BC2" w:rsidRDefault="0008002B" w:rsidP="0017187D">
      <w:pPr>
        <w:jc w:val="center"/>
        <w:rPr>
          <w:lang w:val="sr-Cyrl-CS"/>
        </w:rPr>
      </w:pPr>
      <w:r>
        <w:rPr>
          <w:lang w:val="sr-Cyrl-CS"/>
        </w:rPr>
        <w:t>Члан 4</w:t>
      </w:r>
      <w:r w:rsidR="0017187D" w:rsidRPr="00F60BC2">
        <w:rPr>
          <w:lang w:val="sr-Cyrl-CS"/>
        </w:rPr>
        <w:t>.</w:t>
      </w:r>
    </w:p>
    <w:p w:rsidR="0017187D" w:rsidRPr="0008002B" w:rsidRDefault="0017187D" w:rsidP="0008002B">
      <w:pPr>
        <w:ind w:firstLine="708"/>
        <w:jc w:val="both"/>
        <w:rPr>
          <w:b/>
          <w:lang w:val="sr-Cyrl-CS"/>
        </w:rPr>
      </w:pPr>
      <w:r>
        <w:rPr>
          <w:lang w:val="sr-Cyrl-CS"/>
        </w:rPr>
        <w:t xml:space="preserve">У члану </w:t>
      </w:r>
      <w:r w:rsidR="0008002B">
        <w:rPr>
          <w:lang w:val="sr-Cyrl-CS"/>
        </w:rPr>
        <w:t>28</w:t>
      </w:r>
      <w:r>
        <w:rPr>
          <w:lang w:val="sr-Cyrl-CS"/>
        </w:rPr>
        <w:t xml:space="preserve">. </w:t>
      </w:r>
      <w:r w:rsidR="0008002B">
        <w:rPr>
          <w:lang w:val="sr-Cyrl-CS"/>
        </w:rPr>
        <w:t xml:space="preserve"> у </w:t>
      </w:r>
      <w:r>
        <w:rPr>
          <w:lang w:val="sr-Cyrl-CS"/>
        </w:rPr>
        <w:t>став</w:t>
      </w:r>
      <w:r w:rsidR="0008002B">
        <w:rPr>
          <w:lang w:val="sr-Cyrl-CS"/>
        </w:rPr>
        <w:t>у</w:t>
      </w:r>
      <w:r>
        <w:rPr>
          <w:lang w:val="sr-Cyrl-CS"/>
        </w:rPr>
        <w:t xml:space="preserve"> 2. речи: „на 12 месеци за сваку школску годину“, замењују се речима: </w:t>
      </w:r>
      <w:r w:rsidRPr="0008002B">
        <w:rPr>
          <w:b/>
          <w:lang w:val="sr-Cyrl-CS"/>
        </w:rPr>
        <w:t>„до истека текуће школске године, односно до повратка одсутног наставника.“</w:t>
      </w:r>
    </w:p>
    <w:p w:rsidR="00F74EAC" w:rsidRPr="00F60BC2" w:rsidRDefault="00AF7320" w:rsidP="00F74EAC">
      <w:pPr>
        <w:jc w:val="center"/>
        <w:rPr>
          <w:lang w:val="sr-Cyrl-CS"/>
        </w:rPr>
      </w:pPr>
      <w:r>
        <w:rPr>
          <w:lang w:val="sr-Cyrl-CS"/>
        </w:rPr>
        <w:t>Члан 5</w:t>
      </w:r>
      <w:r w:rsidR="00F74EAC" w:rsidRPr="00F60BC2">
        <w:rPr>
          <w:lang w:val="sr-Cyrl-CS"/>
        </w:rPr>
        <w:t>.</w:t>
      </w:r>
    </w:p>
    <w:p w:rsidR="00F74EAC" w:rsidRDefault="00F74EAC" w:rsidP="00F74EAC">
      <w:pPr>
        <w:jc w:val="both"/>
        <w:rPr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lang w:val="sr-Cyrl-CS"/>
        </w:rPr>
        <w:t xml:space="preserve"> </w:t>
      </w:r>
    </w:p>
    <w:p w:rsidR="00F74EAC" w:rsidRDefault="00AF7320" w:rsidP="00F74EAC">
      <w:pPr>
        <w:ind w:firstLine="708"/>
        <w:jc w:val="both"/>
        <w:rPr>
          <w:lang w:val="sr-Cyrl-CS"/>
        </w:rPr>
      </w:pPr>
      <w:r>
        <w:rPr>
          <w:lang w:val="sr-Cyrl-CS"/>
        </w:rPr>
        <w:t>У члану 34. Правилника о раду, после става 3. додају се нови ставови 4. и 5</w:t>
      </w:r>
      <w:r w:rsidR="00F74EAC">
        <w:rPr>
          <w:lang w:val="sr-Cyrl-CS"/>
        </w:rPr>
        <w:t>. који гласе:</w:t>
      </w:r>
    </w:p>
    <w:p w:rsidR="00F74EAC" w:rsidRPr="00AF7320" w:rsidRDefault="00F74EAC" w:rsidP="00F74EAC">
      <w:pPr>
        <w:ind w:firstLine="708"/>
        <w:jc w:val="both"/>
        <w:rPr>
          <w:b/>
          <w:lang w:val="sr-Cyrl-CS"/>
        </w:rPr>
      </w:pPr>
      <w:r w:rsidRPr="00AF7320">
        <w:rPr>
          <w:b/>
          <w:lang w:val="sr-Cyrl-CS"/>
        </w:rPr>
        <w:t>„Ако се уговор о струч</w:t>
      </w:r>
      <w:r w:rsidR="0008002B" w:rsidRPr="00AF7320">
        <w:rPr>
          <w:b/>
          <w:lang w:val="sr-Cyrl-CS"/>
        </w:rPr>
        <w:t>н</w:t>
      </w:r>
      <w:r w:rsidRPr="00AF7320">
        <w:rPr>
          <w:b/>
          <w:lang w:val="sr-Cyrl-CS"/>
        </w:rPr>
        <w:t>ом усавршавању закључује ради припреме за извођење верске наставе, приправник - стажиста мора имати сагласност надлежног органа традиционалне цркве или верске заједнице којој припада за закључење уговора.</w:t>
      </w:r>
    </w:p>
    <w:p w:rsidR="00F74EAC" w:rsidRPr="00AF7320" w:rsidRDefault="00F74EAC" w:rsidP="000126EE">
      <w:pPr>
        <w:ind w:firstLine="708"/>
        <w:jc w:val="both"/>
        <w:rPr>
          <w:b/>
          <w:color w:val="FF0000"/>
          <w:lang w:val="sr-Cyrl-CS"/>
        </w:rPr>
      </w:pPr>
      <w:r w:rsidRPr="00AF7320">
        <w:rPr>
          <w:b/>
          <w:lang w:val="sr-Cyrl-CS"/>
        </w:rPr>
        <w:t>Уговор о стручном усавршавању приправника -</w:t>
      </w:r>
      <w:r w:rsidR="000126EE" w:rsidRPr="00AF7320">
        <w:rPr>
          <w:b/>
          <w:lang w:val="sr-Cyrl-CS"/>
        </w:rPr>
        <w:t xml:space="preserve"> стажисте за извођење верске наставе </w:t>
      </w:r>
      <w:r w:rsidRPr="00AF7320">
        <w:rPr>
          <w:b/>
          <w:lang w:val="sr-Cyrl-CS"/>
        </w:rPr>
        <w:t>престаје пре истека времена на које је закључен</w:t>
      </w:r>
      <w:r w:rsidR="000126EE" w:rsidRPr="00AF7320">
        <w:rPr>
          <w:b/>
          <w:lang w:val="sr-Cyrl-CS"/>
        </w:rPr>
        <w:t>,</w:t>
      </w:r>
      <w:r w:rsidRPr="00AF7320">
        <w:rPr>
          <w:b/>
          <w:lang w:val="sr-Cyrl-CS"/>
        </w:rPr>
        <w:t xml:space="preserve"> ако надлежни орган традиционалне</w:t>
      </w:r>
      <w:r w:rsidR="000126EE" w:rsidRPr="00AF7320">
        <w:rPr>
          <w:b/>
          <w:lang w:val="sr-Cyrl-CS"/>
        </w:rPr>
        <w:t xml:space="preserve"> </w:t>
      </w:r>
      <w:r w:rsidRPr="00AF7320">
        <w:rPr>
          <w:b/>
          <w:lang w:val="sr-Cyrl-CS"/>
        </w:rPr>
        <w:t>цркве или верске заједнице повуче сагласност дату на</w:t>
      </w:r>
      <w:r w:rsidR="000126EE" w:rsidRPr="00AF7320">
        <w:rPr>
          <w:b/>
          <w:lang w:val="sr-Cyrl-CS"/>
        </w:rPr>
        <w:t xml:space="preserve"> тај уговор из разлога што приправник стажиста</w:t>
      </w:r>
      <w:r w:rsidRPr="00AF7320">
        <w:rPr>
          <w:b/>
          <w:lang w:val="sr-Cyrl-CS"/>
        </w:rPr>
        <w:t xml:space="preserve"> својим активностима, ставовима и понашањем подрива углед традиционалне цркве или верске заједнице, односно учи и поступа </w:t>
      </w:r>
      <w:r w:rsidRPr="00AF7320">
        <w:rPr>
          <w:b/>
          <w:lang w:val="sr-Cyrl-CS"/>
        </w:rPr>
        <w:lastRenderedPageBreak/>
        <w:t>супротно учењу, ставовима, моралу и вредностима које заступа традиционална црква, односно верска заједница којој припада.“</w:t>
      </w:r>
      <w:r w:rsidRPr="00AF7320">
        <w:rPr>
          <w:b/>
          <w:color w:val="FF0000"/>
          <w:lang w:val="sr-Cyrl-CS"/>
        </w:rPr>
        <w:t xml:space="preserve"> </w:t>
      </w:r>
    </w:p>
    <w:p w:rsidR="00506917" w:rsidRDefault="00AF7320" w:rsidP="00AF7320">
      <w:pPr>
        <w:ind w:firstLine="708"/>
        <w:jc w:val="both"/>
        <w:rPr>
          <w:lang w:val="sr-Cyrl-CS"/>
        </w:rPr>
      </w:pPr>
      <w:r>
        <w:rPr>
          <w:lang w:val="sr-Cyrl-CS"/>
        </w:rPr>
        <w:t>Досадашњи став 4. постаје став 6.</w:t>
      </w:r>
    </w:p>
    <w:p w:rsidR="00C82975" w:rsidRDefault="00C82975" w:rsidP="00C82975">
      <w:pPr>
        <w:jc w:val="center"/>
        <w:rPr>
          <w:lang w:val="sr-Cyrl-CS"/>
        </w:rPr>
      </w:pPr>
    </w:p>
    <w:p w:rsidR="00C82975" w:rsidRDefault="00AF7320" w:rsidP="00C82975">
      <w:pPr>
        <w:jc w:val="center"/>
        <w:rPr>
          <w:lang w:val="sr-Cyrl-CS"/>
        </w:rPr>
      </w:pPr>
      <w:r>
        <w:rPr>
          <w:lang w:val="sr-Cyrl-CS"/>
        </w:rPr>
        <w:t>Члан 6</w:t>
      </w:r>
      <w:r w:rsidR="00C82975" w:rsidRPr="00F60BC2">
        <w:rPr>
          <w:lang w:val="sr-Cyrl-CS"/>
        </w:rPr>
        <w:t>.</w:t>
      </w:r>
      <w:r w:rsidR="00C82975">
        <w:rPr>
          <w:lang w:val="sr-Cyrl-CS"/>
        </w:rPr>
        <w:t xml:space="preserve"> </w:t>
      </w:r>
    </w:p>
    <w:p w:rsidR="00EF4160" w:rsidRDefault="00AF7320" w:rsidP="00EF4160">
      <w:pPr>
        <w:jc w:val="both"/>
        <w:rPr>
          <w:lang w:val="sr-Cyrl-CS"/>
        </w:rPr>
      </w:pPr>
      <w:r>
        <w:rPr>
          <w:lang w:val="sr-Cyrl-CS"/>
        </w:rPr>
        <w:t xml:space="preserve">  </w:t>
      </w:r>
      <w:r>
        <w:rPr>
          <w:lang w:val="sr-Cyrl-CS"/>
        </w:rPr>
        <w:tab/>
        <w:t>У члану 62. Правилника о раду, после тачке 15) додају се нове тачке 16) и 17</w:t>
      </w:r>
      <w:r w:rsidR="00EF4160">
        <w:rPr>
          <w:lang w:val="sr-Cyrl-CS"/>
        </w:rPr>
        <w:t>) које гласе:</w:t>
      </w:r>
    </w:p>
    <w:p w:rsidR="00EF4160" w:rsidRPr="00AF7320" w:rsidRDefault="00AF7320" w:rsidP="00EF4160">
      <w:pPr>
        <w:ind w:firstLine="708"/>
        <w:jc w:val="both"/>
        <w:rPr>
          <w:b/>
          <w:lang w:val="sr-Cyrl-CS"/>
        </w:rPr>
      </w:pPr>
      <w:r w:rsidRPr="00AF7320">
        <w:rPr>
          <w:b/>
          <w:lang w:val="sr-Cyrl-CS"/>
        </w:rPr>
        <w:t>„16</w:t>
      </w:r>
      <w:r w:rsidR="00EF4160" w:rsidRPr="00AF7320">
        <w:rPr>
          <w:b/>
          <w:lang w:val="sr-Cyrl-CS"/>
        </w:rPr>
        <w:t>) вантелесне оплодње или инсеминације - три радна дана;</w:t>
      </w:r>
    </w:p>
    <w:p w:rsidR="00EF4160" w:rsidRPr="00AF7320" w:rsidRDefault="00AF7320" w:rsidP="00EF4160">
      <w:pPr>
        <w:ind w:firstLine="708"/>
        <w:jc w:val="both"/>
        <w:rPr>
          <w:b/>
          <w:lang w:val="sr-Cyrl-CS"/>
        </w:rPr>
      </w:pPr>
      <w:r w:rsidRPr="00AF7320">
        <w:rPr>
          <w:b/>
          <w:lang w:val="sr-Cyrl-CS"/>
        </w:rPr>
        <w:t>17</w:t>
      </w:r>
      <w:r w:rsidR="00EF4160" w:rsidRPr="00AF7320">
        <w:rPr>
          <w:b/>
          <w:lang w:val="sr-Cyrl-CS"/>
        </w:rPr>
        <w:t xml:space="preserve">) смрт крвног сродника без обзира на степен крвног сродства и тазбинског сродника до другог степена сродства - један радни дан.“ </w:t>
      </w:r>
    </w:p>
    <w:p w:rsidR="004F38A6" w:rsidRPr="00AF7320" w:rsidRDefault="004F38A6" w:rsidP="00EF4160">
      <w:pPr>
        <w:ind w:firstLine="708"/>
        <w:jc w:val="both"/>
        <w:rPr>
          <w:b/>
          <w:lang w:val="sr-Cyrl-CS"/>
        </w:rPr>
      </w:pPr>
      <w:r w:rsidRPr="00AF7320">
        <w:rPr>
          <w:b/>
          <w:lang w:val="sr-Cyrl-CS"/>
        </w:rPr>
        <w:t>У ставу 2. тачка 2) речи: „два узастопна дана“ замењују се речима: „ три узастопна дана“.</w:t>
      </w:r>
    </w:p>
    <w:p w:rsidR="004F38A6" w:rsidRDefault="004F38A6" w:rsidP="00EF4160">
      <w:pPr>
        <w:ind w:firstLine="708"/>
        <w:jc w:val="both"/>
        <w:rPr>
          <w:lang w:val="sr-Cyrl-CS"/>
        </w:rPr>
      </w:pPr>
      <w:r w:rsidRPr="00AF7320">
        <w:rPr>
          <w:b/>
          <w:lang w:val="sr-Cyrl-CS"/>
        </w:rPr>
        <w:t>У ставу 4. реч „правно“ замењује се речју: „право“.</w:t>
      </w:r>
    </w:p>
    <w:p w:rsidR="004F38A6" w:rsidRDefault="004F38A6" w:rsidP="00EF4160">
      <w:pPr>
        <w:ind w:firstLine="708"/>
        <w:jc w:val="both"/>
        <w:rPr>
          <w:lang w:val="sr-Cyrl-CS"/>
        </w:rPr>
      </w:pPr>
    </w:p>
    <w:p w:rsidR="004F38A6" w:rsidRDefault="00A81020" w:rsidP="004F38A6">
      <w:pPr>
        <w:jc w:val="center"/>
        <w:rPr>
          <w:lang w:val="sr-Cyrl-CS"/>
        </w:rPr>
      </w:pPr>
      <w:r>
        <w:rPr>
          <w:lang w:val="sr-Cyrl-CS"/>
        </w:rPr>
        <w:t>Члан 7</w:t>
      </w:r>
      <w:r w:rsidR="004F38A6" w:rsidRPr="00F60BC2">
        <w:rPr>
          <w:lang w:val="sr-Cyrl-CS"/>
        </w:rPr>
        <w:t>.</w:t>
      </w:r>
    </w:p>
    <w:p w:rsidR="004827AB" w:rsidRDefault="00A81020" w:rsidP="004827AB">
      <w:pPr>
        <w:ind w:firstLine="708"/>
        <w:jc w:val="both"/>
        <w:rPr>
          <w:lang w:val="sr-Cyrl-CS"/>
        </w:rPr>
      </w:pPr>
      <w:r>
        <w:rPr>
          <w:lang w:val="sr-Cyrl-CS"/>
        </w:rPr>
        <w:t>У члану 87</w:t>
      </w:r>
      <w:r w:rsidR="004827AB">
        <w:rPr>
          <w:lang w:val="sr-Cyrl-CS"/>
        </w:rPr>
        <w:t xml:space="preserve">. став 1. </w:t>
      </w:r>
      <w:r>
        <w:rPr>
          <w:lang w:val="sr-Cyrl-CS"/>
        </w:rPr>
        <w:t xml:space="preserve">Правилника о раду, </w:t>
      </w:r>
      <w:r w:rsidR="004827AB">
        <w:rPr>
          <w:lang w:val="sr-Cyrl-CS"/>
        </w:rPr>
        <w:t>после тачке 4) додаје се нова тачка 5) која гласи:</w:t>
      </w:r>
    </w:p>
    <w:p w:rsidR="004F38A6" w:rsidRPr="00A81020" w:rsidRDefault="004827AB" w:rsidP="004827AB">
      <w:pPr>
        <w:ind w:firstLine="708"/>
        <w:jc w:val="both"/>
        <w:rPr>
          <w:b/>
          <w:lang w:val="sr-Cyrl-CS"/>
        </w:rPr>
      </w:pPr>
      <w:r w:rsidRPr="00A81020">
        <w:rPr>
          <w:b/>
          <w:lang w:val="sr-Cyrl-CS"/>
        </w:rPr>
        <w:t xml:space="preserve">„за координаторе задужене за електронску евиденцију образовно-васпитног рада, а што ће се утврдити прописима којима се дефинише финансирање установе“.  </w:t>
      </w:r>
    </w:p>
    <w:p w:rsidR="00681635" w:rsidRPr="000126EE" w:rsidRDefault="00681635" w:rsidP="003857E2">
      <w:pPr>
        <w:ind w:firstLine="708"/>
        <w:jc w:val="both"/>
        <w:rPr>
          <w:lang w:val="sr-Cyrl-CS"/>
        </w:rPr>
      </w:pPr>
    </w:p>
    <w:p w:rsidR="003857E2" w:rsidRDefault="00A81020" w:rsidP="003857E2">
      <w:pPr>
        <w:jc w:val="center"/>
        <w:rPr>
          <w:lang w:val="sr-Cyrl-CS"/>
        </w:rPr>
      </w:pPr>
      <w:r>
        <w:rPr>
          <w:lang w:val="sr-Cyrl-CS"/>
        </w:rPr>
        <w:t>Члан 8</w:t>
      </w:r>
      <w:r w:rsidR="003857E2" w:rsidRPr="00F60BC2">
        <w:rPr>
          <w:lang w:val="sr-Cyrl-CS"/>
        </w:rPr>
        <w:t>.</w:t>
      </w:r>
    </w:p>
    <w:p w:rsidR="003857E2" w:rsidRDefault="00A81020" w:rsidP="003857E2">
      <w:pPr>
        <w:ind w:firstLine="708"/>
        <w:rPr>
          <w:lang w:val="sr-Cyrl-CS"/>
        </w:rPr>
      </w:pPr>
      <w:r>
        <w:rPr>
          <w:lang w:val="sr-Cyrl-CS"/>
        </w:rPr>
        <w:t>После члана 91. додаје се нови члан 91.</w:t>
      </w:r>
      <w:r w:rsidR="003857E2">
        <w:rPr>
          <w:lang w:val="sr-Cyrl-CS"/>
        </w:rPr>
        <w:t>а</w:t>
      </w:r>
      <w:r>
        <w:rPr>
          <w:lang w:val="sr-Cyrl-CS"/>
        </w:rPr>
        <w:t>)</w:t>
      </w:r>
      <w:r w:rsidR="003857E2">
        <w:rPr>
          <w:lang w:val="sr-Cyrl-CS"/>
        </w:rPr>
        <w:t xml:space="preserve"> који гласи:</w:t>
      </w:r>
    </w:p>
    <w:p w:rsidR="003857E2" w:rsidRPr="00A81020" w:rsidRDefault="003857E2" w:rsidP="003857E2">
      <w:pPr>
        <w:ind w:firstLine="708"/>
        <w:jc w:val="both"/>
        <w:rPr>
          <w:b/>
          <w:lang w:val="sr-Cyrl-CS"/>
        </w:rPr>
      </w:pPr>
      <w:r w:rsidRPr="00A81020">
        <w:rPr>
          <w:b/>
          <w:lang w:val="sr-Cyrl-CS"/>
        </w:rPr>
        <w:t>„Запослени има право на накнаду плате за време одсуствовања са рада преко 30 дана због привремене спречености за рад, у висини од 100% просечне плате у претходних 12 месеци пре месеца у ком је наступила привремена спреченост за рад проузрокована малигним обољењем.</w:t>
      </w:r>
    </w:p>
    <w:p w:rsidR="003857E2" w:rsidRPr="00A81020" w:rsidRDefault="003857E2" w:rsidP="003857E2">
      <w:pPr>
        <w:ind w:firstLine="708"/>
        <w:jc w:val="both"/>
        <w:rPr>
          <w:b/>
          <w:lang w:val="sr-Cyrl-CS"/>
        </w:rPr>
      </w:pPr>
      <w:r w:rsidRPr="00A81020">
        <w:rPr>
          <w:b/>
          <w:lang w:val="sr-Cyrl-CS"/>
        </w:rPr>
        <w:t>Исплата накнаде плате из става 1. овог члана врши се из средстава обавезног здравственог осигурања до законом прописане висине накнаде плате (65%), а из средстава послодавца, за преостали износ до висине од 100% основа за исплату накнаде.“</w:t>
      </w:r>
    </w:p>
    <w:p w:rsidR="0030376F" w:rsidRDefault="0030376F" w:rsidP="00A81020">
      <w:pPr>
        <w:jc w:val="both"/>
        <w:rPr>
          <w:lang w:val="sr-Cyrl-CS"/>
        </w:rPr>
      </w:pPr>
    </w:p>
    <w:p w:rsidR="0030376F" w:rsidRDefault="00A81020" w:rsidP="0030376F">
      <w:pPr>
        <w:jc w:val="center"/>
        <w:rPr>
          <w:lang w:val="sr-Cyrl-CS"/>
        </w:rPr>
      </w:pPr>
      <w:r>
        <w:rPr>
          <w:lang w:val="sr-Cyrl-CS"/>
        </w:rPr>
        <w:t>Члан 9</w:t>
      </w:r>
      <w:r w:rsidR="0030376F" w:rsidRPr="00F60BC2">
        <w:rPr>
          <w:lang w:val="sr-Cyrl-CS"/>
        </w:rPr>
        <w:t>.</w:t>
      </w:r>
    </w:p>
    <w:p w:rsidR="0030376F" w:rsidRDefault="00A81020" w:rsidP="0030376F">
      <w:pPr>
        <w:ind w:firstLine="708"/>
        <w:jc w:val="both"/>
        <w:rPr>
          <w:lang w:val="sr-Cyrl-CS"/>
        </w:rPr>
      </w:pPr>
      <w:r>
        <w:rPr>
          <w:lang w:val="sr-Cyrl-CS"/>
        </w:rPr>
        <w:t>Члан 96</w:t>
      </w:r>
      <w:r w:rsidR="0030376F">
        <w:rPr>
          <w:lang w:val="sr-Cyrl-CS"/>
        </w:rPr>
        <w:t xml:space="preserve">. </w:t>
      </w:r>
      <w:r>
        <w:rPr>
          <w:lang w:val="sr-Cyrl-CS"/>
        </w:rPr>
        <w:t xml:space="preserve">Правилника о раду </w:t>
      </w:r>
      <w:r w:rsidR="0030376F">
        <w:rPr>
          <w:lang w:val="sr-Cyrl-CS"/>
        </w:rPr>
        <w:t>мења се и гласи:</w:t>
      </w:r>
    </w:p>
    <w:p w:rsidR="0030376F" w:rsidRPr="00A81020" w:rsidRDefault="0030376F" w:rsidP="0030376F">
      <w:pPr>
        <w:ind w:firstLine="708"/>
        <w:jc w:val="both"/>
        <w:rPr>
          <w:b/>
          <w:lang w:val="sr-Cyrl-CS"/>
        </w:rPr>
      </w:pPr>
      <w:r w:rsidRPr="00A81020">
        <w:rPr>
          <w:b/>
          <w:lang w:val="sr-Cyrl-CS"/>
        </w:rPr>
        <w:t>„Послодавац је дужан да запосленом, по основу солидарности, исплати помоћ у</w:t>
      </w:r>
    </w:p>
    <w:p w:rsidR="0030376F" w:rsidRPr="00A81020" w:rsidRDefault="0030376F" w:rsidP="0030376F">
      <w:pPr>
        <w:jc w:val="both"/>
        <w:rPr>
          <w:b/>
          <w:lang w:val="sr-Cyrl-CS"/>
        </w:rPr>
      </w:pPr>
      <w:r w:rsidRPr="00A81020">
        <w:rPr>
          <w:b/>
          <w:lang w:val="sr-Cyrl-CS"/>
        </w:rPr>
        <w:t>случају:</w:t>
      </w:r>
    </w:p>
    <w:p w:rsidR="0030376F" w:rsidRPr="00A81020" w:rsidRDefault="0030376F" w:rsidP="0030376F">
      <w:pPr>
        <w:jc w:val="both"/>
        <w:rPr>
          <w:b/>
          <w:lang w:val="sr-Cyrl-CS"/>
        </w:rPr>
      </w:pPr>
      <w:r w:rsidRPr="00A81020">
        <w:rPr>
          <w:b/>
          <w:lang w:val="sr-Cyrl-CS"/>
        </w:rPr>
        <w:t>1) дуже или теже болести запосленог или члана његове уже породице или теже повреде запосленог;</w:t>
      </w:r>
    </w:p>
    <w:p w:rsidR="0030376F" w:rsidRPr="00A81020" w:rsidRDefault="0030376F" w:rsidP="0030376F">
      <w:pPr>
        <w:jc w:val="both"/>
        <w:rPr>
          <w:b/>
          <w:lang w:val="sr-Cyrl-CS"/>
        </w:rPr>
      </w:pPr>
      <w:r w:rsidRPr="00A81020">
        <w:rPr>
          <w:b/>
          <w:lang w:val="sr-Cyrl-CS"/>
        </w:rPr>
        <w:t>2) набавке медицинско-техничких помагала и апарата за рехабилитацију запосленог или члана његове уже породице;</w:t>
      </w:r>
    </w:p>
    <w:p w:rsidR="0030376F" w:rsidRPr="00A81020" w:rsidRDefault="0030376F" w:rsidP="0030376F">
      <w:pPr>
        <w:jc w:val="both"/>
        <w:rPr>
          <w:b/>
          <w:lang w:val="sr-Cyrl-CS"/>
        </w:rPr>
      </w:pPr>
      <w:r w:rsidRPr="00A81020">
        <w:rPr>
          <w:b/>
          <w:lang w:val="sr-Cyrl-CS"/>
        </w:rPr>
        <w:t>3) здравствене рехабилитације запосленог;</w:t>
      </w:r>
    </w:p>
    <w:p w:rsidR="0030376F" w:rsidRPr="00A81020" w:rsidRDefault="0030376F" w:rsidP="0030376F">
      <w:pPr>
        <w:jc w:val="both"/>
        <w:rPr>
          <w:b/>
          <w:lang w:val="sr-Cyrl-CS"/>
        </w:rPr>
      </w:pPr>
      <w:r w:rsidRPr="00A81020">
        <w:rPr>
          <w:b/>
          <w:lang w:val="sr-Cyrl-CS"/>
        </w:rPr>
        <w:t>4) настанка теже инвалидности запосленог;</w:t>
      </w:r>
    </w:p>
    <w:p w:rsidR="0030376F" w:rsidRPr="00A81020" w:rsidRDefault="0030376F" w:rsidP="0030376F">
      <w:pPr>
        <w:jc w:val="both"/>
        <w:rPr>
          <w:b/>
          <w:lang w:val="sr-Cyrl-CS"/>
        </w:rPr>
      </w:pPr>
      <w:r w:rsidRPr="00A81020">
        <w:rPr>
          <w:b/>
          <w:lang w:val="sr-Cyrl-CS"/>
        </w:rPr>
        <w:t>5) набавке лекова за запосленог или члана уже породице;</w:t>
      </w:r>
    </w:p>
    <w:p w:rsidR="0030376F" w:rsidRPr="00A81020" w:rsidRDefault="0030376F" w:rsidP="0030376F">
      <w:pPr>
        <w:jc w:val="both"/>
        <w:rPr>
          <w:b/>
          <w:lang w:val="sr-Cyrl-CS"/>
        </w:rPr>
      </w:pPr>
      <w:r w:rsidRPr="00A81020">
        <w:rPr>
          <w:b/>
          <w:lang w:val="sr-Cyrl-CS"/>
        </w:rPr>
        <w:t>6) поступка вантелесне оплодње;</w:t>
      </w:r>
    </w:p>
    <w:p w:rsidR="0030376F" w:rsidRPr="00A81020" w:rsidRDefault="0030376F" w:rsidP="0030376F">
      <w:pPr>
        <w:jc w:val="both"/>
        <w:rPr>
          <w:b/>
          <w:lang w:val="sr-Cyrl-CS"/>
        </w:rPr>
      </w:pPr>
      <w:r w:rsidRPr="00A81020">
        <w:rPr>
          <w:b/>
          <w:lang w:val="sr-Cyrl-CS"/>
        </w:rPr>
        <w:t>7) помоћ члановима уже породице за случај смрти запосленог и запосленом за случај смрти члана уже породице; у висини трошкова сахране према приложеним рачунима до неопорезивог износа;</w:t>
      </w:r>
    </w:p>
    <w:p w:rsidR="0030376F" w:rsidRPr="00A81020" w:rsidRDefault="0030376F" w:rsidP="0030376F">
      <w:pPr>
        <w:jc w:val="both"/>
        <w:rPr>
          <w:b/>
          <w:lang w:val="sr-Cyrl-CS"/>
        </w:rPr>
      </w:pPr>
      <w:r w:rsidRPr="00A81020">
        <w:rPr>
          <w:b/>
          <w:lang w:val="sr-Cyrl-CS"/>
        </w:rPr>
        <w:t>8) рођења или усвојења детета запосленог - у висини месечне просечне зараде без пореза и доприноса у Републици Србији према последњем објављеном податку РЗЗС;</w:t>
      </w:r>
    </w:p>
    <w:p w:rsidR="0030376F" w:rsidRPr="00A81020" w:rsidRDefault="0030376F" w:rsidP="0030376F">
      <w:pPr>
        <w:jc w:val="both"/>
        <w:rPr>
          <w:b/>
          <w:lang w:val="sr-Cyrl-CS"/>
        </w:rPr>
      </w:pPr>
      <w:r w:rsidRPr="00A81020">
        <w:rPr>
          <w:b/>
          <w:lang w:val="sr-Cyrl-CS"/>
        </w:rPr>
        <w:t xml:space="preserve">9) штете настале услед елементарних непогода или несрећним случајем (пожар, поплава, бујица, земљотрес, клизишта и сл.), у породичном домаћинству у коме </w:t>
      </w:r>
      <w:r w:rsidRPr="00A81020">
        <w:rPr>
          <w:b/>
          <w:lang w:val="sr-Cyrl-CS"/>
        </w:rPr>
        <w:lastRenderedPageBreak/>
        <w:t>живи запослени, уколико штета није надокнађена из одговарајућег осигурања - у висини месечне просечне зараде без пореза и доприноса у Републици Србији према последњем објављеном податку РЗЗС.</w:t>
      </w:r>
    </w:p>
    <w:p w:rsidR="00A81020" w:rsidRPr="00A81020" w:rsidRDefault="0030376F" w:rsidP="0030376F">
      <w:pPr>
        <w:ind w:firstLine="708"/>
        <w:jc w:val="both"/>
        <w:rPr>
          <w:b/>
          <w:lang w:val="sr-Cyrl-CS"/>
        </w:rPr>
      </w:pPr>
      <w:r w:rsidRPr="00A81020">
        <w:rPr>
          <w:b/>
          <w:lang w:val="sr-Cyrl-CS"/>
        </w:rPr>
        <w:t xml:space="preserve">Дужа или тежа болест, односно тежа повреда у смислу става 1. тачка 1) овог члана постоји ако је запослени због спречености за рад услед болести, односно повреде, био одсутан са рада најмање 30 дана непрекидно. </w:t>
      </w:r>
    </w:p>
    <w:p w:rsidR="0030376F" w:rsidRPr="00A81020" w:rsidRDefault="0030376F" w:rsidP="0030376F">
      <w:pPr>
        <w:ind w:firstLine="708"/>
        <w:jc w:val="both"/>
        <w:rPr>
          <w:b/>
          <w:lang w:val="sr-Cyrl-CS"/>
        </w:rPr>
      </w:pPr>
      <w:r w:rsidRPr="00A81020">
        <w:rPr>
          <w:b/>
          <w:lang w:val="sr-Cyrl-CS"/>
        </w:rPr>
        <w:t>Исплата солидарне помоћи за случај</w:t>
      </w:r>
    </w:p>
    <w:p w:rsidR="0030376F" w:rsidRPr="00A81020" w:rsidRDefault="0030376F" w:rsidP="0030376F">
      <w:pPr>
        <w:jc w:val="both"/>
        <w:rPr>
          <w:b/>
          <w:lang w:val="sr-Cyrl-CS"/>
        </w:rPr>
      </w:pPr>
      <w:r w:rsidRPr="00A81020">
        <w:rPr>
          <w:b/>
          <w:lang w:val="sr-Cyrl-CS"/>
        </w:rPr>
        <w:t>дуже или теже болести члана уже породице запосленог из става 1. тачка 1) овог члана, није условљена одсуством са рада запосленог у трајању од најмање 30 дана непрекидно.</w:t>
      </w:r>
    </w:p>
    <w:p w:rsidR="0030376F" w:rsidRPr="00A81020" w:rsidRDefault="0030376F" w:rsidP="0030376F">
      <w:pPr>
        <w:ind w:firstLine="708"/>
        <w:jc w:val="both"/>
        <w:rPr>
          <w:b/>
          <w:lang w:val="sr-Cyrl-CS"/>
        </w:rPr>
      </w:pPr>
      <w:r w:rsidRPr="00A81020">
        <w:rPr>
          <w:b/>
          <w:lang w:val="sr-Cyrl-CS"/>
        </w:rPr>
        <w:t>Право на солидарну помоћ у случајевима утврђеним у ставу 1. тач. 2) и 5) овог члана остварује се у складу са правилником о медицинско техничким помагалима и признаје се уколико право на медицинско техничка помагала, апарате за рехабилитацију, лекове и др. није остварено у складу са другим прописима из области обавезног социјалног осигурања, борачко-инвалидске заштите и другим прописима.</w:t>
      </w:r>
    </w:p>
    <w:p w:rsidR="0030376F" w:rsidRPr="00A81020" w:rsidRDefault="0030376F" w:rsidP="0030376F">
      <w:pPr>
        <w:ind w:firstLine="708"/>
        <w:jc w:val="both"/>
        <w:rPr>
          <w:b/>
          <w:lang w:val="sr-Cyrl-CS"/>
        </w:rPr>
      </w:pPr>
      <w:r w:rsidRPr="00A81020">
        <w:rPr>
          <w:b/>
          <w:lang w:val="sr-Cyrl-CS"/>
        </w:rPr>
        <w:t>Солидарна помоћ у току године, у случајевима утврђеним у ставу 1. тач. 2) и 5) овог члана признаје се на основу уредне документације и приложених рачуна, а највише до висине два неопорезива износа у складу са законом о порезу на доходак грађана.</w:t>
      </w:r>
    </w:p>
    <w:p w:rsidR="0030376F" w:rsidRPr="00A81020" w:rsidRDefault="0030376F" w:rsidP="0030376F">
      <w:pPr>
        <w:ind w:firstLine="708"/>
        <w:jc w:val="both"/>
        <w:rPr>
          <w:b/>
          <w:lang w:val="sr-Cyrl-CS"/>
        </w:rPr>
      </w:pPr>
      <w:r w:rsidRPr="00A81020">
        <w:rPr>
          <w:b/>
          <w:lang w:val="sr-Cyrl-CS"/>
        </w:rPr>
        <w:t>Члановима уже породице у смислу овог члана, сматрају се брачни или ванбрачни партнер, деца, родитељи, усвојилац и усвојеник запосленог.</w:t>
      </w:r>
    </w:p>
    <w:p w:rsidR="0030376F" w:rsidRPr="00A81020" w:rsidRDefault="0030376F" w:rsidP="0030376F">
      <w:pPr>
        <w:ind w:firstLine="708"/>
        <w:jc w:val="both"/>
        <w:rPr>
          <w:b/>
          <w:lang w:val="sr-Cyrl-CS"/>
        </w:rPr>
      </w:pPr>
      <w:r w:rsidRPr="00A81020">
        <w:rPr>
          <w:b/>
          <w:lang w:val="sr-Cyrl-CS"/>
        </w:rPr>
        <w:t>Солидарна помоћ у току године, у случајевима утврђеним у ставу 1. тачка 1) и тач. 3) и 4) овог члана признаје се на основу уредне документације, у висини два неопорезива износа у складу са законом о порезу на доходак грађана.</w:t>
      </w:r>
    </w:p>
    <w:p w:rsidR="0030376F" w:rsidRPr="00A81020" w:rsidRDefault="0030376F" w:rsidP="0030376F">
      <w:pPr>
        <w:ind w:firstLine="708"/>
        <w:jc w:val="both"/>
        <w:rPr>
          <w:b/>
          <w:lang w:val="sr-Cyrl-CS"/>
        </w:rPr>
      </w:pPr>
      <w:r w:rsidRPr="00A81020">
        <w:rPr>
          <w:b/>
          <w:lang w:val="sr-Cyrl-CS"/>
        </w:rPr>
        <w:t>Солидарна помоћ у случају утврђеним у ставу 1. тачка 6) овог члана признаје се на основу уредне документације, у висини просечне месечне зараде без пореза и доприноса у Републици Србији према последњем објављеном податку РЗЗС, једном у календарској години под условом да запослена испуњава прописане критеријуме и да су исцрпљене све могућности остваривања овог права у поступку код органа надлежног за здравствено осигурање, покрајинске и локалне власти.</w:t>
      </w:r>
    </w:p>
    <w:p w:rsidR="0030376F" w:rsidRPr="00A81020" w:rsidRDefault="0030376F" w:rsidP="0030376F">
      <w:pPr>
        <w:ind w:firstLine="708"/>
        <w:jc w:val="both"/>
        <w:rPr>
          <w:b/>
          <w:lang w:val="sr-Cyrl-CS"/>
        </w:rPr>
      </w:pPr>
      <w:r w:rsidRPr="00A81020">
        <w:rPr>
          <w:b/>
          <w:lang w:val="sr-Cyrl-CS"/>
        </w:rPr>
        <w:t>У случају да су оба родитеља запослена у установи, право из става 1. тачка 8) овог члана, остварује мајка детета.</w:t>
      </w:r>
    </w:p>
    <w:p w:rsidR="0030376F" w:rsidRPr="00A81020" w:rsidRDefault="0030376F" w:rsidP="0030376F">
      <w:pPr>
        <w:ind w:firstLine="708"/>
        <w:jc w:val="both"/>
        <w:rPr>
          <w:b/>
          <w:lang w:val="sr-Cyrl-CS"/>
        </w:rPr>
      </w:pPr>
      <w:r w:rsidRPr="00A81020">
        <w:rPr>
          <w:b/>
          <w:lang w:val="sr-Cyrl-CS"/>
        </w:rPr>
        <w:t>У случају да је више чланова уже породице запослено у установи, право на солидарну помоћ за члана уже породице из става 1. тач. 1), 2) и 5) и за штету из става 1. тачка 9) овог члана, остварује један запослени.“</w:t>
      </w:r>
    </w:p>
    <w:p w:rsidR="001D6D8D" w:rsidRPr="00A81020" w:rsidRDefault="001D6D8D" w:rsidP="0030376F">
      <w:pPr>
        <w:ind w:firstLine="708"/>
        <w:jc w:val="both"/>
        <w:rPr>
          <w:b/>
          <w:lang w:val="sr-Cyrl-CS"/>
        </w:rPr>
      </w:pPr>
    </w:p>
    <w:p w:rsidR="001D6D8D" w:rsidRDefault="00A81020" w:rsidP="001D6D8D">
      <w:pPr>
        <w:jc w:val="center"/>
        <w:rPr>
          <w:lang w:val="sr-Cyrl-CS"/>
        </w:rPr>
      </w:pPr>
      <w:r>
        <w:rPr>
          <w:lang w:val="sr-Cyrl-CS"/>
        </w:rPr>
        <w:t>Члан 10</w:t>
      </w:r>
      <w:r w:rsidR="001D6D8D" w:rsidRPr="00F60BC2">
        <w:rPr>
          <w:lang w:val="sr-Cyrl-CS"/>
        </w:rPr>
        <w:t>.</w:t>
      </w:r>
    </w:p>
    <w:p w:rsidR="004912C6" w:rsidRDefault="00A81020" w:rsidP="001D6D8D">
      <w:pPr>
        <w:jc w:val="both"/>
        <w:rPr>
          <w:lang w:val="sr-Cyrl-CS"/>
        </w:rPr>
      </w:pPr>
      <w:r>
        <w:rPr>
          <w:lang w:val="sr-Cyrl-CS"/>
        </w:rPr>
        <w:tab/>
        <w:t>У члану 97</w:t>
      </w:r>
      <w:r w:rsidR="001D6D8D">
        <w:rPr>
          <w:lang w:val="sr-Cyrl-CS"/>
        </w:rPr>
        <w:t xml:space="preserve">. у ставу 4. после </w:t>
      </w:r>
      <w:r>
        <w:rPr>
          <w:lang w:val="sr-Cyrl-CS"/>
        </w:rPr>
        <w:t>таче 4), додаје се тачка 5) која гласи</w:t>
      </w:r>
    </w:p>
    <w:p w:rsidR="004912C6" w:rsidRPr="004912C6" w:rsidRDefault="004912C6" w:rsidP="004912C6">
      <w:pPr>
        <w:jc w:val="both"/>
        <w:rPr>
          <w:b/>
          <w:lang w:val="sr-Cyrl-CS"/>
        </w:rPr>
      </w:pPr>
      <w:r>
        <w:rPr>
          <w:b/>
          <w:lang w:val="sr-Cyrl-CS"/>
        </w:rPr>
        <w:t>„</w:t>
      </w:r>
      <w:r w:rsidRPr="004912C6">
        <w:rPr>
          <w:b/>
          <w:lang w:val="sr-Cyrl-CS"/>
        </w:rPr>
        <w:t>-</w:t>
      </w:r>
      <w:r w:rsidR="00A81020" w:rsidRPr="004912C6">
        <w:rPr>
          <w:b/>
          <w:lang w:val="sr-Cyrl-CS"/>
        </w:rPr>
        <w:t xml:space="preserve"> </w:t>
      </w:r>
      <w:proofErr w:type="spellStart"/>
      <w:r w:rsidRPr="004912C6">
        <w:rPr>
          <w:b/>
        </w:rPr>
        <w:t>две</w:t>
      </w:r>
      <w:proofErr w:type="spellEnd"/>
      <w:r w:rsidRPr="004912C6">
        <w:rPr>
          <w:b/>
        </w:rPr>
        <w:t xml:space="preserve"> </w:t>
      </w:r>
      <w:r w:rsidRPr="004912C6">
        <w:rPr>
          <w:b/>
          <w:lang w:val="sr-Cyrl-RS"/>
        </w:rPr>
        <w:t xml:space="preserve">и по </w:t>
      </w:r>
      <w:proofErr w:type="spellStart"/>
      <w:r w:rsidRPr="004912C6">
        <w:rPr>
          <w:b/>
        </w:rPr>
        <w:t>просечне</w:t>
      </w:r>
      <w:proofErr w:type="spellEnd"/>
      <w:r w:rsidRPr="004912C6">
        <w:rPr>
          <w:b/>
        </w:rPr>
        <w:t xml:space="preserve"> </w:t>
      </w:r>
      <w:proofErr w:type="spellStart"/>
      <w:r w:rsidRPr="004912C6">
        <w:rPr>
          <w:b/>
        </w:rPr>
        <w:t>платe</w:t>
      </w:r>
      <w:proofErr w:type="spellEnd"/>
      <w:r w:rsidRPr="004912C6">
        <w:rPr>
          <w:b/>
        </w:rPr>
        <w:t xml:space="preserve"> – </w:t>
      </w:r>
      <w:proofErr w:type="spellStart"/>
      <w:r w:rsidRPr="004912C6">
        <w:rPr>
          <w:b/>
        </w:rPr>
        <w:t>за</w:t>
      </w:r>
      <w:proofErr w:type="spellEnd"/>
      <w:r w:rsidRPr="004912C6">
        <w:rPr>
          <w:b/>
        </w:rPr>
        <w:t xml:space="preserve"> 40 </w:t>
      </w:r>
      <w:proofErr w:type="spellStart"/>
      <w:r w:rsidRPr="004912C6">
        <w:rPr>
          <w:b/>
        </w:rPr>
        <w:t>година</w:t>
      </w:r>
      <w:proofErr w:type="spellEnd"/>
      <w:r w:rsidRPr="004912C6">
        <w:rPr>
          <w:b/>
        </w:rPr>
        <w:t xml:space="preserve"> </w:t>
      </w:r>
      <w:proofErr w:type="spellStart"/>
      <w:r w:rsidRPr="004912C6">
        <w:rPr>
          <w:b/>
        </w:rPr>
        <w:t>рада</w:t>
      </w:r>
      <w:proofErr w:type="spellEnd"/>
      <w:r w:rsidRPr="004912C6">
        <w:rPr>
          <w:b/>
        </w:rPr>
        <w:t xml:space="preserve"> </w:t>
      </w:r>
      <w:proofErr w:type="spellStart"/>
      <w:r w:rsidRPr="004912C6">
        <w:rPr>
          <w:b/>
        </w:rPr>
        <w:t>проведених</w:t>
      </w:r>
      <w:proofErr w:type="spellEnd"/>
      <w:r w:rsidRPr="004912C6">
        <w:rPr>
          <w:b/>
        </w:rPr>
        <w:t xml:space="preserve"> у </w:t>
      </w:r>
      <w:proofErr w:type="spellStart"/>
      <w:r w:rsidRPr="004912C6">
        <w:rPr>
          <w:b/>
        </w:rPr>
        <w:t>радном</w:t>
      </w:r>
      <w:proofErr w:type="spellEnd"/>
      <w:r w:rsidRPr="004912C6">
        <w:rPr>
          <w:b/>
        </w:rPr>
        <w:t xml:space="preserve"> </w:t>
      </w:r>
      <w:proofErr w:type="spellStart"/>
      <w:r w:rsidRPr="004912C6">
        <w:rPr>
          <w:b/>
        </w:rPr>
        <w:t>односу</w:t>
      </w:r>
      <w:proofErr w:type="spellEnd"/>
      <w:r w:rsidRPr="004912C6">
        <w:rPr>
          <w:b/>
          <w:lang w:val="sr-Cyrl-CS"/>
        </w:rPr>
        <w:t xml:space="preserve"> </w:t>
      </w:r>
      <w:r>
        <w:rPr>
          <w:b/>
          <w:lang w:val="sr-Cyrl-CS"/>
        </w:rPr>
        <w:t>„</w:t>
      </w:r>
    </w:p>
    <w:p w:rsidR="004912C6" w:rsidRDefault="001D6D8D" w:rsidP="001D6D8D">
      <w:pPr>
        <w:jc w:val="both"/>
        <w:rPr>
          <w:lang w:val="sr-Cyrl-CS"/>
        </w:rPr>
      </w:pPr>
      <w:r>
        <w:rPr>
          <w:lang w:val="sr-Cyrl-CS"/>
        </w:rPr>
        <w:tab/>
      </w:r>
    </w:p>
    <w:p w:rsidR="001D6D8D" w:rsidRDefault="001D6D8D" w:rsidP="001D6D8D">
      <w:pPr>
        <w:jc w:val="both"/>
        <w:rPr>
          <w:lang w:val="sr-Cyrl-CS"/>
        </w:rPr>
      </w:pPr>
      <w:r>
        <w:rPr>
          <w:lang w:val="sr-Cyrl-CS"/>
        </w:rPr>
        <w:t>После става 4. додаје се нов став 5. који гласи:</w:t>
      </w:r>
    </w:p>
    <w:p w:rsidR="001D6D8D" w:rsidRPr="004912C6" w:rsidRDefault="001D6D8D" w:rsidP="001D6D8D">
      <w:pPr>
        <w:ind w:firstLine="708"/>
        <w:jc w:val="both"/>
        <w:rPr>
          <w:b/>
          <w:lang w:val="sr-Cyrl-CS"/>
        </w:rPr>
      </w:pPr>
      <w:r w:rsidRPr="004912C6">
        <w:rPr>
          <w:b/>
          <w:lang w:val="sr-Cyrl-CS"/>
        </w:rPr>
        <w:t>„Запослени који нису чланови репрезентативних синдиката потписника Колективог уговора имају право на јубиларну награду у износу од 50% у односу на износе наведене у ставу 4. тач. 1)-5).“</w:t>
      </w:r>
    </w:p>
    <w:p w:rsidR="004912C6" w:rsidRDefault="004912C6" w:rsidP="00182413">
      <w:pPr>
        <w:jc w:val="center"/>
        <w:rPr>
          <w:lang w:val="sr-Cyrl-CS"/>
        </w:rPr>
      </w:pPr>
    </w:p>
    <w:p w:rsidR="002E2EFE" w:rsidRPr="00F60BC2" w:rsidRDefault="00CF327E" w:rsidP="00182413">
      <w:pPr>
        <w:jc w:val="center"/>
        <w:rPr>
          <w:lang w:val="sr-Cyrl-CS"/>
        </w:rPr>
      </w:pPr>
      <w:r>
        <w:rPr>
          <w:lang w:val="sr-Cyrl-CS"/>
        </w:rPr>
        <w:t>Члан 1</w:t>
      </w:r>
      <w:r w:rsidR="004912C6">
        <w:rPr>
          <w:lang w:val="sr-Cyrl-CS"/>
        </w:rPr>
        <w:t>1</w:t>
      </w:r>
      <w:r w:rsidR="002E2EFE" w:rsidRPr="00F60BC2">
        <w:rPr>
          <w:lang w:val="sr-Cyrl-CS"/>
        </w:rPr>
        <w:t>.</w:t>
      </w:r>
    </w:p>
    <w:p w:rsidR="00A11E75" w:rsidRDefault="002E2EFE" w:rsidP="00163EE8">
      <w:pPr>
        <w:jc w:val="both"/>
        <w:rPr>
          <w:lang w:val="sr-Cyrl-CS"/>
        </w:rPr>
      </w:pPr>
      <w:r>
        <w:rPr>
          <w:sz w:val="28"/>
          <w:szCs w:val="28"/>
          <w:lang w:val="sr-Cyrl-CS"/>
        </w:rPr>
        <w:tab/>
      </w:r>
      <w:r w:rsidRPr="006A3B18">
        <w:rPr>
          <w:lang w:val="sr-Cyrl-CS"/>
        </w:rPr>
        <w:t>У ч</w:t>
      </w:r>
      <w:r>
        <w:rPr>
          <w:lang w:val="sr-Cyrl-CS"/>
        </w:rPr>
        <w:t xml:space="preserve">лану </w:t>
      </w:r>
      <w:r w:rsidR="004912C6">
        <w:t>126</w:t>
      </w:r>
      <w:r>
        <w:rPr>
          <w:lang w:val="sr-Cyrl-CS"/>
        </w:rPr>
        <w:t>.</w:t>
      </w:r>
      <w:r>
        <w:t xml:space="preserve"> </w:t>
      </w:r>
      <w:proofErr w:type="spellStart"/>
      <w:proofErr w:type="gramStart"/>
      <w:r w:rsidR="00CF327E">
        <w:t>после</w:t>
      </w:r>
      <w:proofErr w:type="spellEnd"/>
      <w:proofErr w:type="gramEnd"/>
      <w:r w:rsidR="00CF327E">
        <w:t xml:space="preserve"> </w:t>
      </w:r>
      <w:proofErr w:type="spellStart"/>
      <w:r>
        <w:t>став</w:t>
      </w:r>
      <w:r w:rsidR="00CF327E">
        <w:t>а</w:t>
      </w:r>
      <w:proofErr w:type="spellEnd"/>
      <w:r w:rsidR="004912C6">
        <w:t xml:space="preserve"> 2</w:t>
      </w:r>
      <w:r>
        <w:t>.</w:t>
      </w:r>
      <w:r w:rsidR="004912C6">
        <w:rPr>
          <w:lang w:val="sr-Cyrl-CS"/>
        </w:rPr>
        <w:t xml:space="preserve"> додаје се нови став 3</w:t>
      </w:r>
      <w:r w:rsidR="00CF327E">
        <w:rPr>
          <w:lang w:val="sr-Cyrl-CS"/>
        </w:rPr>
        <w:t>. који</w:t>
      </w:r>
      <w:r>
        <w:rPr>
          <w:lang w:val="sr-Cyrl-CS"/>
        </w:rPr>
        <w:t xml:space="preserve"> гласи</w:t>
      </w:r>
      <w:r w:rsidRPr="006A3B18">
        <w:rPr>
          <w:lang w:val="sr-Cyrl-CS"/>
        </w:rPr>
        <w:t>:</w:t>
      </w:r>
      <w:r>
        <w:rPr>
          <w:lang w:val="sr-Cyrl-CS"/>
        </w:rPr>
        <w:t xml:space="preserve"> </w:t>
      </w:r>
    </w:p>
    <w:p w:rsidR="00AF4130" w:rsidRPr="004912C6" w:rsidRDefault="002E2EFE" w:rsidP="00AF4130">
      <w:pPr>
        <w:ind w:firstLine="708"/>
        <w:jc w:val="both"/>
        <w:rPr>
          <w:b/>
          <w:color w:val="FF0000"/>
          <w:lang w:val="sr-Cyrl-CS"/>
        </w:rPr>
      </w:pPr>
      <w:r w:rsidRPr="004912C6">
        <w:rPr>
          <w:b/>
          <w:lang w:val="sr-Cyrl-CS"/>
        </w:rPr>
        <w:t>„</w:t>
      </w:r>
      <w:r w:rsidR="00CF327E" w:rsidRPr="004912C6">
        <w:rPr>
          <w:b/>
          <w:lang w:val="sr-Cyrl-CS"/>
        </w:rPr>
        <w:t>Наставнику верске наставе престаје радни однос даном достављања образложеног акта о повлачењу сагласности за извођење верске наставе од стране надлежног органа традиционалне цркве или верске заједнице</w:t>
      </w:r>
      <w:r w:rsidR="00AF4130" w:rsidRPr="004912C6">
        <w:rPr>
          <w:b/>
          <w:lang w:val="sr-Cyrl-CS"/>
        </w:rPr>
        <w:t>,</w:t>
      </w:r>
      <w:r w:rsidR="00CF327E" w:rsidRPr="004912C6">
        <w:rPr>
          <w:b/>
          <w:lang w:val="sr-Cyrl-CS"/>
        </w:rPr>
        <w:t xml:space="preserve"> из разлога што наставник верске наставе својим активностима, ставовима и понашањем подрива </w:t>
      </w:r>
      <w:r w:rsidR="00CF327E" w:rsidRPr="004912C6">
        <w:rPr>
          <w:b/>
          <w:lang w:val="sr-Cyrl-CS"/>
        </w:rPr>
        <w:lastRenderedPageBreak/>
        <w:t>углед традиционалне цркве или верске заједнице, односно учи и поступа супротно учењу, ставовима, моралу и вредностима које заступа традиционална црква, односно верска заједница којој припада.</w:t>
      </w:r>
      <w:r w:rsidR="002316EF" w:rsidRPr="004912C6">
        <w:rPr>
          <w:b/>
          <w:lang w:val="sr-Cyrl-CS"/>
        </w:rPr>
        <w:t>“</w:t>
      </w:r>
      <w:r w:rsidRPr="004912C6">
        <w:rPr>
          <w:b/>
          <w:color w:val="FF0000"/>
          <w:lang w:val="sr-Cyrl-CS"/>
        </w:rPr>
        <w:t xml:space="preserve"> </w:t>
      </w:r>
    </w:p>
    <w:p w:rsidR="002E2EFE" w:rsidRPr="00AA518A" w:rsidRDefault="00D176E1" w:rsidP="00AF4130">
      <w:pPr>
        <w:ind w:firstLine="708"/>
        <w:jc w:val="both"/>
        <w:rPr>
          <w:lang w:val="sr-Cyrl-CS"/>
        </w:rPr>
      </w:pPr>
      <w:r>
        <w:rPr>
          <w:lang w:val="sr-Cyrl-CS"/>
        </w:rPr>
        <w:t>Досадашњи ставови 3-6. постају ставови 4-7</w:t>
      </w:r>
      <w:r w:rsidR="00AF4130" w:rsidRPr="00AA518A">
        <w:rPr>
          <w:lang w:val="sr-Cyrl-CS"/>
        </w:rPr>
        <w:t>.</w:t>
      </w:r>
      <w:r w:rsidR="002E2EFE" w:rsidRPr="00AA518A">
        <w:rPr>
          <w:lang w:val="sr-Cyrl-CS"/>
        </w:rPr>
        <w:t xml:space="preserve"> </w:t>
      </w:r>
    </w:p>
    <w:p w:rsidR="001848A0" w:rsidRDefault="001848A0" w:rsidP="00A1765C">
      <w:pPr>
        <w:jc w:val="center"/>
        <w:rPr>
          <w:lang w:val="sr-Cyrl-CS"/>
        </w:rPr>
      </w:pPr>
    </w:p>
    <w:p w:rsidR="00F60BC2" w:rsidRPr="00FC5700" w:rsidRDefault="00D176E1" w:rsidP="00F60BC2">
      <w:pPr>
        <w:jc w:val="center"/>
        <w:rPr>
          <w:lang w:val="sr-Cyrl-CS"/>
        </w:rPr>
      </w:pPr>
      <w:r>
        <w:rPr>
          <w:lang w:val="sr-Cyrl-CS"/>
        </w:rPr>
        <w:t>Члан 12</w:t>
      </w:r>
      <w:r w:rsidR="00F60BC2" w:rsidRPr="00FC5700">
        <w:rPr>
          <w:lang w:val="sr-Cyrl-CS"/>
        </w:rPr>
        <w:t>.</w:t>
      </w:r>
    </w:p>
    <w:p w:rsidR="00F60BC2" w:rsidRPr="00FC5700" w:rsidRDefault="00F60BC2" w:rsidP="00F60BC2">
      <w:pPr>
        <w:rPr>
          <w:lang w:val="sr-Cyrl-CS"/>
        </w:rPr>
      </w:pPr>
    </w:p>
    <w:p w:rsidR="00F60BC2" w:rsidRPr="00FC5700" w:rsidRDefault="00F60BC2" w:rsidP="00F60BC2">
      <w:pPr>
        <w:ind w:firstLine="720"/>
        <w:jc w:val="both"/>
        <w:rPr>
          <w:lang w:val="sr-Cyrl-CS"/>
        </w:rPr>
      </w:pPr>
      <w:r w:rsidRPr="00FC5700">
        <w:rPr>
          <w:lang w:val="sr-Cyrl-CS"/>
        </w:rPr>
        <w:t>Овај Правилник ступа на снагу осмог дана од дана објављивања на огласној табли Школе.</w:t>
      </w:r>
    </w:p>
    <w:p w:rsidR="00F60BC2" w:rsidRPr="00FC5700" w:rsidRDefault="00F60BC2" w:rsidP="00412DF8">
      <w:pPr>
        <w:rPr>
          <w:lang w:val="sr-Cyrl-CS"/>
        </w:rPr>
      </w:pPr>
    </w:p>
    <w:p w:rsidR="00F60BC2" w:rsidRPr="00FC5700" w:rsidRDefault="00C05B7C" w:rsidP="00F60BC2">
      <w:pPr>
        <w:ind w:left="3600" w:firstLine="720"/>
        <w:jc w:val="center"/>
        <w:rPr>
          <w:lang w:val="sr-Cyrl-CS"/>
        </w:rPr>
      </w:pPr>
      <w:r>
        <w:rPr>
          <w:lang w:val="sr-Cyrl-CS"/>
        </w:rPr>
        <w:t xml:space="preserve">          Заменица п</w:t>
      </w:r>
      <w:r w:rsidR="00F60BC2" w:rsidRPr="00FC5700">
        <w:rPr>
          <w:lang w:val="sr-Cyrl-CS"/>
        </w:rPr>
        <w:t>редседник</w:t>
      </w:r>
      <w:r>
        <w:rPr>
          <w:lang w:val="sr-Cyrl-CS"/>
        </w:rPr>
        <w:t>а</w:t>
      </w:r>
      <w:r w:rsidR="00F60BC2" w:rsidRPr="00FC5700">
        <w:rPr>
          <w:lang w:val="sr-Cyrl-CS"/>
        </w:rPr>
        <w:t xml:space="preserve"> </w:t>
      </w:r>
    </w:p>
    <w:p w:rsidR="00F60BC2" w:rsidRPr="00FC5700" w:rsidRDefault="00F60BC2" w:rsidP="00F60BC2">
      <w:pPr>
        <w:ind w:left="3600" w:firstLine="720"/>
        <w:jc w:val="center"/>
        <w:rPr>
          <w:lang w:val="sr-Cyrl-CS"/>
        </w:rPr>
      </w:pPr>
      <w:r w:rsidRPr="00FC5700">
        <w:rPr>
          <w:lang w:val="sr-Cyrl-CS"/>
        </w:rPr>
        <w:t xml:space="preserve">        Школског одбора</w:t>
      </w:r>
    </w:p>
    <w:p w:rsidR="00F60BC2" w:rsidRPr="00FC5700" w:rsidRDefault="00F60BC2" w:rsidP="00F60BC2">
      <w:pPr>
        <w:ind w:left="3600" w:firstLine="720"/>
        <w:jc w:val="center"/>
        <w:rPr>
          <w:lang w:val="sr-Cyrl-CS"/>
        </w:rPr>
      </w:pPr>
    </w:p>
    <w:p w:rsidR="00F60BC2" w:rsidRPr="00FC5700" w:rsidRDefault="00F60BC2" w:rsidP="00F60BC2">
      <w:pPr>
        <w:ind w:left="3600" w:firstLine="720"/>
        <w:jc w:val="center"/>
        <w:rPr>
          <w:lang w:val="sr-Cyrl-CS"/>
        </w:rPr>
      </w:pPr>
      <w:r w:rsidRPr="00FC5700">
        <w:rPr>
          <w:lang w:val="sr-Cyrl-CS"/>
        </w:rPr>
        <w:t xml:space="preserve">        __________________________</w:t>
      </w:r>
    </w:p>
    <w:p w:rsidR="00F60BC2" w:rsidRPr="00FC5700" w:rsidRDefault="001848A0" w:rsidP="00F60BC2">
      <w:pPr>
        <w:tabs>
          <w:tab w:val="left" w:pos="6255"/>
        </w:tabs>
        <w:ind w:left="3600" w:firstLine="720"/>
        <w:rPr>
          <w:lang w:val="sr-Cyrl-CS"/>
        </w:rPr>
      </w:pPr>
      <w:r>
        <w:rPr>
          <w:lang w:val="sr-Cyrl-CS"/>
        </w:rPr>
        <w:tab/>
      </w:r>
      <w:r w:rsidR="00C05B7C">
        <w:rPr>
          <w:lang w:val="sr-Cyrl-CS"/>
        </w:rPr>
        <w:t>Зорица Николић</w:t>
      </w:r>
      <w:bookmarkStart w:id="0" w:name="_GoBack"/>
      <w:bookmarkEnd w:id="0"/>
      <w:r w:rsidR="00F60BC2" w:rsidRPr="00FC5700">
        <w:rPr>
          <w:lang w:val="sr-Cyrl-CS"/>
        </w:rPr>
        <w:t xml:space="preserve">        </w:t>
      </w:r>
    </w:p>
    <w:p w:rsidR="00F60BC2" w:rsidRDefault="00F60BC2" w:rsidP="00F60BC2">
      <w:pPr>
        <w:tabs>
          <w:tab w:val="left" w:pos="6255"/>
        </w:tabs>
        <w:ind w:left="3600" w:firstLine="720"/>
        <w:rPr>
          <w:lang w:val="sr-Cyrl-CS"/>
        </w:rPr>
      </w:pPr>
    </w:p>
    <w:p w:rsidR="00F60BC2" w:rsidRPr="00FC5700" w:rsidRDefault="00F60BC2" w:rsidP="00412DF8">
      <w:pPr>
        <w:rPr>
          <w:lang w:val="sr-Cyrl-CS"/>
        </w:rPr>
      </w:pPr>
    </w:p>
    <w:p w:rsidR="00F60BC2" w:rsidRDefault="00F60BC2" w:rsidP="00F60BC2">
      <w:pPr>
        <w:ind w:firstLine="720"/>
        <w:jc w:val="both"/>
        <w:rPr>
          <w:lang w:val="sr-Cyrl-CS"/>
        </w:rPr>
      </w:pPr>
      <w:r w:rsidRPr="00FC5700">
        <w:rPr>
          <w:lang w:val="sr-Cyrl-CS"/>
        </w:rPr>
        <w:t>Правилник објављен на огласној табли Школе дана ______________ године под деловодним бројем ________________, а ступио је на снагу дана ________________.године.</w:t>
      </w:r>
    </w:p>
    <w:p w:rsidR="001848A0" w:rsidRPr="00FC5700" w:rsidRDefault="001848A0" w:rsidP="00F60BC2">
      <w:pPr>
        <w:ind w:firstLine="720"/>
        <w:jc w:val="both"/>
        <w:rPr>
          <w:lang w:val="sr-Cyrl-CS"/>
        </w:rPr>
      </w:pPr>
    </w:p>
    <w:p w:rsidR="00F60BC2" w:rsidRDefault="00F60BC2" w:rsidP="00412DF8">
      <w:pPr>
        <w:tabs>
          <w:tab w:val="left" w:pos="6945"/>
        </w:tabs>
        <w:rPr>
          <w:lang w:val="sr-Cyrl-CS"/>
        </w:rPr>
      </w:pPr>
      <w:r w:rsidRPr="00FC5700">
        <w:tab/>
      </w:r>
      <w:r w:rsidR="00412DF8">
        <w:rPr>
          <w:lang w:val="sr-Cyrl-CS"/>
        </w:rPr>
        <w:t>Секретар Школе</w:t>
      </w:r>
    </w:p>
    <w:p w:rsidR="00681635" w:rsidRPr="00FC5700" w:rsidRDefault="00681635" w:rsidP="00412DF8">
      <w:pPr>
        <w:tabs>
          <w:tab w:val="left" w:pos="6945"/>
        </w:tabs>
        <w:rPr>
          <w:lang w:val="sr-Cyrl-CS"/>
        </w:rPr>
      </w:pPr>
    </w:p>
    <w:p w:rsidR="00BF6F00" w:rsidRPr="003C27FD" w:rsidRDefault="00F60BC2" w:rsidP="003C27FD">
      <w:pPr>
        <w:tabs>
          <w:tab w:val="left" w:pos="6465"/>
        </w:tabs>
        <w:rPr>
          <w:lang w:val="sr-Cyrl-CS"/>
        </w:rPr>
      </w:pPr>
      <w:r>
        <w:rPr>
          <w:lang w:val="sr-Cyrl-CS"/>
        </w:rPr>
        <w:tab/>
        <w:t xml:space="preserve">  ___________________</w:t>
      </w:r>
      <w:r w:rsidRPr="00FC5700">
        <w:rPr>
          <w:lang w:val="sr-Cyrl-CS"/>
        </w:rPr>
        <w:tab/>
        <w:t xml:space="preserve">        </w:t>
      </w:r>
    </w:p>
    <w:sectPr w:rsidR="00BF6F00" w:rsidRPr="003C27FD" w:rsidSect="004912C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D53C7"/>
    <w:multiLevelType w:val="hybridMultilevel"/>
    <w:tmpl w:val="998E5BC0"/>
    <w:lvl w:ilvl="0" w:tplc="5BC4F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18"/>
    <w:rsid w:val="000126EE"/>
    <w:rsid w:val="000239D0"/>
    <w:rsid w:val="00024360"/>
    <w:rsid w:val="0008002B"/>
    <w:rsid w:val="000910EB"/>
    <w:rsid w:val="000B4C3E"/>
    <w:rsid w:val="000B682E"/>
    <w:rsid w:val="000C20B7"/>
    <w:rsid w:val="00163EE8"/>
    <w:rsid w:val="0017187D"/>
    <w:rsid w:val="00173A19"/>
    <w:rsid w:val="00182413"/>
    <w:rsid w:val="001848A0"/>
    <w:rsid w:val="001D6D8D"/>
    <w:rsid w:val="002014F2"/>
    <w:rsid w:val="002015A0"/>
    <w:rsid w:val="002316EF"/>
    <w:rsid w:val="002C1389"/>
    <w:rsid w:val="002E2EFE"/>
    <w:rsid w:val="0030376F"/>
    <w:rsid w:val="003857E2"/>
    <w:rsid w:val="003C27FD"/>
    <w:rsid w:val="00412DF8"/>
    <w:rsid w:val="0042323A"/>
    <w:rsid w:val="00470BEF"/>
    <w:rsid w:val="004827AB"/>
    <w:rsid w:val="004912C6"/>
    <w:rsid w:val="004E53E7"/>
    <w:rsid w:val="004F38A6"/>
    <w:rsid w:val="0050528E"/>
    <w:rsid w:val="00506917"/>
    <w:rsid w:val="005C1691"/>
    <w:rsid w:val="005D16FD"/>
    <w:rsid w:val="006357EC"/>
    <w:rsid w:val="00664EC9"/>
    <w:rsid w:val="00681635"/>
    <w:rsid w:val="006A3B18"/>
    <w:rsid w:val="006F0047"/>
    <w:rsid w:val="00701323"/>
    <w:rsid w:val="00710DB7"/>
    <w:rsid w:val="0071318A"/>
    <w:rsid w:val="00720948"/>
    <w:rsid w:val="007274CF"/>
    <w:rsid w:val="00753C4A"/>
    <w:rsid w:val="0076561C"/>
    <w:rsid w:val="007970F9"/>
    <w:rsid w:val="007A5987"/>
    <w:rsid w:val="007B7BBA"/>
    <w:rsid w:val="007E354F"/>
    <w:rsid w:val="008059B4"/>
    <w:rsid w:val="00836292"/>
    <w:rsid w:val="00845A2A"/>
    <w:rsid w:val="00852016"/>
    <w:rsid w:val="00880197"/>
    <w:rsid w:val="008B50C6"/>
    <w:rsid w:val="008B7DEE"/>
    <w:rsid w:val="00913875"/>
    <w:rsid w:val="009274D0"/>
    <w:rsid w:val="00A11E75"/>
    <w:rsid w:val="00A1765C"/>
    <w:rsid w:val="00A43AE4"/>
    <w:rsid w:val="00A81020"/>
    <w:rsid w:val="00AA518A"/>
    <w:rsid w:val="00AF4130"/>
    <w:rsid w:val="00AF7320"/>
    <w:rsid w:val="00B14674"/>
    <w:rsid w:val="00B24BAB"/>
    <w:rsid w:val="00B87C5F"/>
    <w:rsid w:val="00BF2817"/>
    <w:rsid w:val="00BF6169"/>
    <w:rsid w:val="00BF6F00"/>
    <w:rsid w:val="00C05B7C"/>
    <w:rsid w:val="00C20617"/>
    <w:rsid w:val="00C53922"/>
    <w:rsid w:val="00C61E84"/>
    <w:rsid w:val="00C82975"/>
    <w:rsid w:val="00C83D2E"/>
    <w:rsid w:val="00CF327E"/>
    <w:rsid w:val="00D176E1"/>
    <w:rsid w:val="00D415DF"/>
    <w:rsid w:val="00E75A10"/>
    <w:rsid w:val="00EA07BA"/>
    <w:rsid w:val="00EF3833"/>
    <w:rsid w:val="00EF4160"/>
    <w:rsid w:val="00F07162"/>
    <w:rsid w:val="00F54C94"/>
    <w:rsid w:val="00F60BC2"/>
    <w:rsid w:val="00F65CD1"/>
    <w:rsid w:val="00F7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A1801-C3E1-44CF-A864-76512369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F54C94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4912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76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6E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OSDD030220-5</cp:lastModifiedBy>
  <cp:revision>4</cp:revision>
  <cp:lastPrinted>2025-09-16T12:59:00Z</cp:lastPrinted>
  <dcterms:created xsi:type="dcterms:W3CDTF">2025-09-12T10:47:00Z</dcterms:created>
  <dcterms:modified xsi:type="dcterms:W3CDTF">2025-09-16T13:02:00Z</dcterms:modified>
</cp:coreProperties>
</file>